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ayout w:type="fixed"/>
        <w:tblLook w:val="04A0"/>
      </w:tblPr>
      <w:tblGrid>
        <w:gridCol w:w="4961"/>
        <w:gridCol w:w="4786"/>
      </w:tblGrid>
      <w:tr w:rsidR="00EE4767" w:rsidRPr="009F5A02" w:rsidTr="005B5A0D">
        <w:tc>
          <w:tcPr>
            <w:tcW w:w="49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Принято </w:t>
            </w: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Педагогическим Советом </w:t>
            </w: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Протокол №</w:t>
            </w: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cs="Times New Roman"/>
                <w:bCs/>
                <w:color w:val="000000"/>
                <w:sz w:val="24"/>
                <w:szCs w:val="24"/>
              </w:rPr>
              <w:t xml:space="preserve"> «     »  ______   20     г.</w:t>
            </w:r>
            <w:r w:rsidRPr="009F5A02">
              <w:rPr>
                <w:rFonts w:cs="Times New Roman"/>
                <w:bCs/>
                <w:color w:val="000000"/>
                <w:sz w:val="24"/>
                <w:szCs w:val="24"/>
              </w:rPr>
              <w:tab/>
              <w:t xml:space="preserve">               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Утверждаю </w:t>
            </w: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Заведующий МКДОУ </w:t>
            </w:r>
            <w:proofErr w:type="spellStart"/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spellEnd"/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/с № 4</w:t>
            </w: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____________  </w:t>
            </w:r>
            <w:proofErr w:type="spellStart"/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О.В.Шатиева</w:t>
            </w:r>
            <w:proofErr w:type="spellEnd"/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E4767" w:rsidRPr="009F5A02" w:rsidRDefault="00EE4767" w:rsidP="005B5A0D">
            <w:pPr>
              <w:spacing w:line="360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EE4767" w:rsidRPr="009F5A02" w:rsidRDefault="00EE4767" w:rsidP="005B5A0D">
            <w:pPr>
              <w:spacing w:line="360" w:lineRule="auto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F5A02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9F5A02">
              <w:rPr>
                <w:rFonts w:cs="Times New Roman"/>
                <w:bCs/>
                <w:color w:val="000000"/>
                <w:sz w:val="24"/>
                <w:szCs w:val="24"/>
              </w:rPr>
              <w:t>«     »  ______   20     г.</w:t>
            </w:r>
          </w:p>
        </w:tc>
      </w:tr>
    </w:tbl>
    <w:p w:rsidR="00EE4767" w:rsidRPr="009F5A02" w:rsidRDefault="00EE4767" w:rsidP="00EE4767">
      <w:pPr>
        <w:pStyle w:val="a5"/>
        <w:spacing w:after="0" w:line="360" w:lineRule="auto"/>
        <w:rPr>
          <w:rFonts w:ascii="Times New Roman" w:hAnsi="Times New Roman" w:cs="Times New Roman"/>
        </w:rPr>
      </w:pPr>
    </w:p>
    <w:p w:rsidR="00EE4767" w:rsidRDefault="00EE4767" w:rsidP="00EE4767">
      <w:pPr>
        <w:jc w:val="center"/>
        <w:rPr>
          <w:rFonts w:cs="Times New Roman"/>
          <w:b/>
          <w:sz w:val="28"/>
          <w:szCs w:val="28"/>
        </w:rPr>
      </w:pPr>
    </w:p>
    <w:p w:rsidR="00EE4767" w:rsidRDefault="00EE4767" w:rsidP="00EE4767">
      <w:pPr>
        <w:jc w:val="center"/>
        <w:rPr>
          <w:rFonts w:cs="Times New Roman"/>
          <w:b/>
          <w:sz w:val="28"/>
          <w:szCs w:val="28"/>
          <w:lang w:val="en-US"/>
        </w:rPr>
      </w:pPr>
    </w:p>
    <w:p w:rsidR="00E62D55" w:rsidRPr="00E62D55" w:rsidRDefault="00E62D55" w:rsidP="00EE4767">
      <w:pPr>
        <w:jc w:val="center"/>
        <w:rPr>
          <w:rFonts w:cs="Times New Roman"/>
          <w:b/>
          <w:sz w:val="28"/>
          <w:szCs w:val="28"/>
          <w:lang w:val="en-US"/>
        </w:rPr>
      </w:pPr>
    </w:p>
    <w:p w:rsidR="00EE4767" w:rsidRP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Pr="00EE4767" w:rsidRDefault="00EE4767" w:rsidP="00EE4767">
      <w:pPr>
        <w:jc w:val="center"/>
        <w:rPr>
          <w:rFonts w:cs="Times New Roman"/>
          <w:b/>
          <w:sz w:val="48"/>
          <w:szCs w:val="48"/>
        </w:rPr>
      </w:pPr>
      <w:r w:rsidRPr="00EE4767">
        <w:rPr>
          <w:rFonts w:cs="Times New Roman"/>
          <w:b/>
          <w:sz w:val="48"/>
          <w:szCs w:val="48"/>
        </w:rPr>
        <w:t>Положение</w:t>
      </w: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  <w:r>
        <w:rPr>
          <w:rFonts w:cs="Times New Roman"/>
          <w:b/>
          <w:sz w:val="48"/>
          <w:szCs w:val="48"/>
        </w:rPr>
        <w:t>о</w:t>
      </w:r>
      <w:r w:rsidRPr="00EE4767">
        <w:rPr>
          <w:rFonts w:cs="Times New Roman"/>
          <w:b/>
          <w:sz w:val="48"/>
          <w:szCs w:val="48"/>
        </w:rPr>
        <w:t xml:space="preserve"> системе оценки деятельности педагогических работников в соответствии с ФГОС </w:t>
      </w:r>
      <w:proofErr w:type="gramStart"/>
      <w:r w:rsidRPr="00EE4767">
        <w:rPr>
          <w:rFonts w:cs="Times New Roman"/>
          <w:b/>
          <w:sz w:val="48"/>
          <w:szCs w:val="48"/>
        </w:rPr>
        <w:t>ДО</w:t>
      </w:r>
      <w:proofErr w:type="gramEnd"/>
      <w:r w:rsidRPr="00EE4767">
        <w:rPr>
          <w:rFonts w:cs="Times New Roman"/>
          <w:b/>
          <w:sz w:val="48"/>
          <w:szCs w:val="48"/>
        </w:rPr>
        <w:t xml:space="preserve"> </w:t>
      </w: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spacing w:line="360" w:lineRule="auto"/>
        <w:jc w:val="center"/>
        <w:rPr>
          <w:rFonts w:eastAsia="Times New Roman" w:cs="Times New Roman"/>
          <w:bCs/>
          <w:sz w:val="48"/>
          <w:szCs w:val="48"/>
        </w:rPr>
      </w:pPr>
      <w:r>
        <w:rPr>
          <w:rFonts w:eastAsia="Times New Roman" w:cs="Times New Roman"/>
          <w:bCs/>
          <w:sz w:val="48"/>
          <w:szCs w:val="48"/>
        </w:rPr>
        <w:t>Муниципального казенного дошкольного образовательного учреждения </w:t>
      </w:r>
      <w:r>
        <w:rPr>
          <w:rFonts w:eastAsia="Times New Roman" w:cs="Times New Roman"/>
          <w:bCs/>
          <w:sz w:val="48"/>
          <w:szCs w:val="48"/>
        </w:rPr>
        <w:br/>
        <w:t xml:space="preserve">«Детский сад № 4 «Крепыш» </w:t>
      </w:r>
    </w:p>
    <w:p w:rsidR="00EE4767" w:rsidRDefault="00EE4767" w:rsidP="00EE4767">
      <w:pPr>
        <w:spacing w:line="360" w:lineRule="auto"/>
        <w:jc w:val="center"/>
        <w:rPr>
          <w:rFonts w:eastAsia="Times New Roman" w:cs="Times New Roman"/>
          <w:bCs/>
          <w:sz w:val="48"/>
          <w:szCs w:val="48"/>
        </w:rPr>
      </w:pPr>
      <w:r>
        <w:rPr>
          <w:rFonts w:eastAsia="Times New Roman" w:cs="Times New Roman"/>
          <w:bCs/>
          <w:sz w:val="48"/>
          <w:szCs w:val="48"/>
        </w:rPr>
        <w:t>городского округа «город Кизляр»</w:t>
      </w: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jc w:val="center"/>
        <w:rPr>
          <w:rFonts w:cs="Times New Roman"/>
          <w:b/>
          <w:sz w:val="48"/>
          <w:szCs w:val="48"/>
        </w:rPr>
      </w:pPr>
    </w:p>
    <w:p w:rsidR="00EE4767" w:rsidRDefault="00EE4767" w:rsidP="00EE4767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EE4767" w:rsidRDefault="00EE4767" w:rsidP="00EE4767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EE4767" w:rsidRDefault="00EE4767" w:rsidP="00EE4767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sz w:val="28"/>
          <w:szCs w:val="28"/>
        </w:rPr>
      </w:pPr>
      <w:r w:rsidRPr="00E62D55">
        <w:rPr>
          <w:rFonts w:cs="Times New Roman"/>
          <w:sz w:val="28"/>
          <w:szCs w:val="28"/>
        </w:rPr>
        <w:t>1.Общие положения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1.1 Настоящее Положение о системе оценки деятельности педагогических работников в соот</w:t>
      </w:r>
      <w:r w:rsidR="00AA6E72">
        <w:rPr>
          <w:rFonts w:cs="Times New Roman"/>
        </w:rPr>
        <w:t xml:space="preserve">ветствии ФГОС </w:t>
      </w:r>
      <w:proofErr w:type="gramStart"/>
      <w:r w:rsidR="00AA6E72">
        <w:rPr>
          <w:rFonts w:cs="Times New Roman"/>
        </w:rPr>
        <w:t>ДО</w:t>
      </w:r>
      <w:proofErr w:type="gramEnd"/>
      <w:r w:rsidR="00AA6E72">
        <w:rPr>
          <w:rFonts w:cs="Times New Roman"/>
        </w:rPr>
        <w:t xml:space="preserve"> в МКДОУ </w:t>
      </w:r>
      <w:proofErr w:type="spellStart"/>
      <w:r w:rsidR="00AA6E72">
        <w:rPr>
          <w:rFonts w:cs="Times New Roman"/>
        </w:rPr>
        <w:t>д</w:t>
      </w:r>
      <w:proofErr w:type="spellEnd"/>
      <w:r w:rsidR="00AA6E72">
        <w:rPr>
          <w:rFonts w:cs="Times New Roman"/>
        </w:rPr>
        <w:t>/с №</w:t>
      </w:r>
      <w:r w:rsidR="00AA6E72" w:rsidRPr="00AA6E72">
        <w:rPr>
          <w:rFonts w:cs="Times New Roman"/>
        </w:rPr>
        <w:t xml:space="preserve"> 4</w:t>
      </w:r>
      <w:r w:rsidRPr="00E62D55">
        <w:rPr>
          <w:rFonts w:cs="Times New Roman"/>
        </w:rPr>
        <w:t xml:space="preserve"> (далее – Положение) разработано в соответствии: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Федерального Закона от 29.12.2012г №273-ФЗ «Об образовании в Российской Федерации»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Федерального государственного образовательного стандарта дошкольного образования (утвержденного приказом Министерства образования и науки Российской Федерации от 17.10.20113г №1155);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Постановлением Правительства РФ от 11.03.2011г №164 «Об осуществлении государственного контроля (надзора) в сфере образования»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образования. Утвержден приказом Министерства образования и науки Российской Федерации от 30.08.2013г №1014;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Федерального закона от 10.04.2000г №51-ФЗ (ред. От 26.06.2007г.) «Об утверждении Федеральной программы развития образования»;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Федеральным законом от 24.07.1998г. №124-ФЗ «Об основных гарантиях прав ребенка в Российской Федерации»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Федерального закона от 27.07.2010г. №210-ФЗ «Об организации предоставления государственных и муниципальных услуг»;</w:t>
      </w:r>
    </w:p>
    <w:p w:rsidR="00EE4767" w:rsidRPr="00E62D55" w:rsidRDefault="00DF0173" w:rsidP="00E62D55">
      <w:pPr>
        <w:pStyle w:val="a3"/>
        <w:spacing w:line="276" w:lineRule="auto"/>
        <w:rPr>
          <w:rFonts w:cs="Times New Roman"/>
        </w:rPr>
      </w:pPr>
      <w:r>
        <w:rPr>
          <w:rFonts w:cs="Times New Roman"/>
        </w:rPr>
        <w:t xml:space="preserve">Устава МКДОУ </w:t>
      </w:r>
      <w:proofErr w:type="spellStart"/>
      <w:r>
        <w:rPr>
          <w:rFonts w:cs="Times New Roman"/>
        </w:rPr>
        <w:t>д</w:t>
      </w:r>
      <w:proofErr w:type="spellEnd"/>
      <w:r>
        <w:rPr>
          <w:rFonts w:cs="Times New Roman"/>
        </w:rPr>
        <w:t>/с №</w:t>
      </w:r>
      <w:r>
        <w:rPr>
          <w:rFonts w:cs="Times New Roman"/>
          <w:lang w:val="en-US"/>
        </w:rPr>
        <w:t xml:space="preserve"> 4</w:t>
      </w:r>
      <w:r w:rsidR="00EE4767" w:rsidRPr="00E62D55">
        <w:rPr>
          <w:rFonts w:cs="Times New Roman"/>
        </w:rPr>
        <w:t>;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Положения о новой системе  оплаты труда работников ДОУ;</w:t>
      </w:r>
    </w:p>
    <w:p w:rsidR="00EE4767" w:rsidRPr="00E62D55" w:rsidRDefault="00EE4767" w:rsidP="00E62D55">
      <w:pPr>
        <w:pStyle w:val="a3"/>
        <w:spacing w:line="276" w:lineRule="auto"/>
        <w:rPr>
          <w:rFonts w:cs="Times New Roman"/>
        </w:rPr>
      </w:pPr>
      <w:r w:rsidRPr="00E62D55">
        <w:rPr>
          <w:rFonts w:cs="Times New Roman"/>
        </w:rPr>
        <w:t>Основной образовательной программы ДОУ.</w:t>
      </w:r>
    </w:p>
    <w:p w:rsidR="00EE4767" w:rsidRPr="00E62D55" w:rsidRDefault="00EE4767" w:rsidP="00E62D55">
      <w:pPr>
        <w:pStyle w:val="a3"/>
        <w:widowControl/>
        <w:numPr>
          <w:ilvl w:val="1"/>
          <w:numId w:val="13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 xml:space="preserve">Настоящее Положение определяет цели, задачи, принципы системы оценки деятельности педагогических работников в соответствии ФГОС </w:t>
      </w:r>
      <w:proofErr w:type="gramStart"/>
      <w:r w:rsidRPr="00E62D55">
        <w:rPr>
          <w:rFonts w:cs="Times New Roman"/>
        </w:rPr>
        <w:t>ДО</w:t>
      </w:r>
      <w:proofErr w:type="gramEnd"/>
      <w:r w:rsidRPr="00E62D55">
        <w:rPr>
          <w:rFonts w:cs="Times New Roman"/>
        </w:rPr>
        <w:t xml:space="preserve">, регламентирует </w:t>
      </w:r>
      <w:proofErr w:type="gramStart"/>
      <w:r w:rsidRPr="00E62D55">
        <w:rPr>
          <w:rFonts w:cs="Times New Roman"/>
        </w:rPr>
        <w:t>порядок</w:t>
      </w:r>
      <w:proofErr w:type="gramEnd"/>
      <w:r w:rsidRPr="00E62D55">
        <w:rPr>
          <w:rFonts w:cs="Times New Roman"/>
        </w:rPr>
        <w:t xml:space="preserve"> ее проведения.</w:t>
      </w:r>
    </w:p>
    <w:p w:rsidR="00EE4767" w:rsidRPr="00E62D55" w:rsidRDefault="00EE4767" w:rsidP="00E62D55">
      <w:pPr>
        <w:pStyle w:val="a3"/>
        <w:widowControl/>
        <w:numPr>
          <w:ilvl w:val="1"/>
          <w:numId w:val="13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Система деятельности педагогических работников ДОУ служит информационным обеспечением образовательной деятельности ДОУ.</w:t>
      </w:r>
    </w:p>
    <w:p w:rsidR="00EE4767" w:rsidRPr="00E62D55" w:rsidRDefault="00EE4767" w:rsidP="00E62D55">
      <w:pPr>
        <w:pStyle w:val="a3"/>
        <w:widowControl/>
        <w:numPr>
          <w:ilvl w:val="1"/>
          <w:numId w:val="13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Оценка деятельности педагогических работников связана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</w:t>
      </w:r>
    </w:p>
    <w:p w:rsidR="00EE4767" w:rsidRPr="00E62D55" w:rsidRDefault="00EE4767" w:rsidP="00E62D55">
      <w:pPr>
        <w:pStyle w:val="a3"/>
        <w:widowControl/>
        <w:numPr>
          <w:ilvl w:val="1"/>
          <w:numId w:val="13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 xml:space="preserve">Под оценкой деятельности педагогических работников в соответствии ФГОС </w:t>
      </w:r>
      <w:proofErr w:type="gramStart"/>
      <w:r w:rsidRPr="00E62D55">
        <w:rPr>
          <w:rFonts w:cs="Times New Roman"/>
        </w:rPr>
        <w:t>ДО</w:t>
      </w:r>
      <w:proofErr w:type="gramEnd"/>
      <w:r w:rsidRPr="00E62D55">
        <w:rPr>
          <w:rFonts w:cs="Times New Roman"/>
        </w:rPr>
        <w:t xml:space="preserve"> в ДОУ понимается </w:t>
      </w:r>
      <w:proofErr w:type="gramStart"/>
      <w:r w:rsidRPr="00E62D55">
        <w:rPr>
          <w:rFonts w:cs="Times New Roman"/>
        </w:rPr>
        <w:t>деятельность</w:t>
      </w:r>
      <w:proofErr w:type="gramEnd"/>
      <w:r w:rsidRPr="00E62D55">
        <w:rPr>
          <w:rFonts w:cs="Times New Roman"/>
        </w:rPr>
        <w:t xml:space="preserve"> по обеспечению управления ДОУ, основанная на систематическом анализе качества реализации образовательного процесса, его ресурсного обеспечения и его результатов.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 xml:space="preserve">1.6. Мероприятия по реализации целей и задач оценки деятельности педагогических работников в соответствии ФГОС </w:t>
      </w:r>
      <w:proofErr w:type="gramStart"/>
      <w:r w:rsidRPr="00E62D55">
        <w:rPr>
          <w:rFonts w:cs="Times New Roman"/>
        </w:rPr>
        <w:t>ДО</w:t>
      </w:r>
      <w:proofErr w:type="gramEnd"/>
      <w:r w:rsidRPr="00E62D55">
        <w:rPr>
          <w:rFonts w:cs="Times New Roman"/>
        </w:rPr>
        <w:t xml:space="preserve"> планируются </w:t>
      </w:r>
      <w:proofErr w:type="gramStart"/>
      <w:r w:rsidRPr="00E62D55">
        <w:rPr>
          <w:rFonts w:cs="Times New Roman"/>
        </w:rPr>
        <w:t>на</w:t>
      </w:r>
      <w:proofErr w:type="gramEnd"/>
      <w:r w:rsidRPr="00E62D55">
        <w:rPr>
          <w:rFonts w:cs="Times New Roman"/>
        </w:rPr>
        <w:t xml:space="preserve"> основе проблемного анализа образовательного процесса Учреждения.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1.7. Предмет оценки деятельности педагогических работников: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  <w:bCs/>
          <w:iCs/>
        </w:rPr>
        <w:t xml:space="preserve">- </w:t>
      </w:r>
      <w:r w:rsidRPr="00E62D55">
        <w:rPr>
          <w:rFonts w:cs="Times New Roman"/>
        </w:rPr>
        <w:t>качество организации образовательного процесса, включающее условия организации образовательного процесса, доступность и комфортность получения образова</w:t>
      </w:r>
      <w:bookmarkStart w:id="0" w:name="_GoBack"/>
      <w:bookmarkEnd w:id="0"/>
      <w:r w:rsidRPr="00E62D55">
        <w:rPr>
          <w:rFonts w:cs="Times New Roman"/>
        </w:rPr>
        <w:t>ния;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эффективность управления качеством образования;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особенности деятельности каждого педагога.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 xml:space="preserve">1.8. В качестве источника данных для оценки деятельности педагогических работников </w:t>
      </w:r>
      <w:r w:rsidRPr="00E62D55">
        <w:rPr>
          <w:rFonts w:cs="Times New Roman"/>
        </w:rPr>
        <w:lastRenderedPageBreak/>
        <w:t>используются:</w:t>
      </w:r>
    </w:p>
    <w:p w:rsidR="00EE4767" w:rsidRPr="00E62D55" w:rsidRDefault="00EE4767" w:rsidP="00E62D55">
      <w:pPr>
        <w:spacing w:line="276" w:lineRule="auto"/>
        <w:rPr>
          <w:rFonts w:cs="Times New Roman"/>
          <w:bCs/>
          <w:iCs/>
        </w:rPr>
      </w:pPr>
      <w:r w:rsidRPr="00E62D55">
        <w:rPr>
          <w:rFonts w:cs="Times New Roman"/>
          <w:bCs/>
          <w:iCs/>
        </w:rPr>
        <w:t>- тестирование педагогов;</w:t>
      </w:r>
    </w:p>
    <w:p w:rsidR="00EE4767" w:rsidRPr="00E62D55" w:rsidRDefault="00EE4767" w:rsidP="00E62D55">
      <w:pPr>
        <w:spacing w:line="276" w:lineRule="auto"/>
        <w:rPr>
          <w:rFonts w:cs="Times New Roman"/>
          <w:bCs/>
          <w:iCs/>
        </w:rPr>
      </w:pPr>
      <w:r w:rsidRPr="00E62D55">
        <w:rPr>
          <w:rFonts w:cs="Times New Roman"/>
          <w:bCs/>
          <w:iCs/>
        </w:rPr>
        <w:t>- изучение и анализ деятельности педагогов;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анкетирование родителей (законных представителей);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собеседования с педагогами;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анализ профессиональных компетенций педагогов;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самоанализ деятельности педагогов.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1.9. 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1.10. Срок данного Положения не ограничен. Положение действует до принятия нового.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bCs/>
        </w:rPr>
      </w:pPr>
      <w:r w:rsidRPr="00E62D55">
        <w:rPr>
          <w:rFonts w:cs="Times New Roman"/>
        </w:rPr>
        <w:t>2.</w:t>
      </w:r>
      <w:r w:rsidRPr="00E62D55">
        <w:rPr>
          <w:rFonts w:cs="Times New Roman"/>
          <w:bCs/>
        </w:rPr>
        <w:t>Цели и задачи</w:t>
      </w:r>
    </w:p>
    <w:p w:rsidR="00EE4767" w:rsidRPr="00E62D55" w:rsidRDefault="00EE4767" w:rsidP="00E62D55">
      <w:pPr>
        <w:spacing w:line="276" w:lineRule="auto"/>
        <w:rPr>
          <w:rFonts w:cs="Times New Roman"/>
          <w:bCs/>
        </w:rPr>
      </w:pPr>
      <w:r w:rsidRPr="00E62D55">
        <w:rPr>
          <w:rFonts w:cs="Times New Roman"/>
          <w:bCs/>
        </w:rPr>
        <w:t xml:space="preserve">системы </w:t>
      </w:r>
      <w:r w:rsidRPr="00E62D55">
        <w:rPr>
          <w:rFonts w:cs="Times New Roman"/>
        </w:rPr>
        <w:t xml:space="preserve">оценки деятельности педагогических работников </w:t>
      </w:r>
      <w:r w:rsidRPr="00E62D55">
        <w:rPr>
          <w:rFonts w:cs="Times New Roman"/>
          <w:bCs/>
        </w:rPr>
        <w:t>в ДОУ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contextualSpacing/>
        <w:rPr>
          <w:rFonts w:cs="Times New Roman"/>
          <w:spacing w:val="-4"/>
        </w:rPr>
      </w:pPr>
      <w:r w:rsidRPr="00E62D55">
        <w:rPr>
          <w:rFonts w:cs="Times New Roman"/>
        </w:rPr>
        <w:t>2.1. Цель анализа состояния системы образования в ДОУ направлена на  принятие обоснованных и своевременных управленческих решений, направленных на повышение качества образовательного процесса и образовательного результата.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2.2. Задачи: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получение объективной информации о функционировании и развитии дошкольного образования в учреждении, тенденциях его изменения и причинах оказывающих влияние на динамику качества образования;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оперативное выявление соответствия качества деятельности педагогических работников  в рамках федеральных государственных образовательных стандартов;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формулирование основных стратегических направлений развития образовательного процесса на основе анализа полученных данных.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2.3. Основными принципами внутренней оценки качества образования ДОУ являются целостность, оперативность, информационная открытость к результатам.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bCs/>
        </w:rPr>
      </w:pPr>
      <w:r w:rsidRPr="00E62D55">
        <w:rPr>
          <w:rFonts w:cs="Times New Roman"/>
        </w:rPr>
        <w:t>3.</w:t>
      </w:r>
      <w:r w:rsidRPr="00E62D55">
        <w:rPr>
          <w:rFonts w:cs="Times New Roman"/>
          <w:bCs/>
        </w:rPr>
        <w:t>Объекты исследования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3.1. Образовательная среда: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контингент воспитанников;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кадровое обеспечение.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3.2. Воспитанники: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уровень развития психических свойств;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3.3. Педагогические работники: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уровень профессиональной компетентности;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качество и результативность работы;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уровень инновационной деятельности;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анализ педагогических затруднений;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самообразование.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3.4. Образовательный процесс: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освоение образовательных областей;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 xml:space="preserve">- анализ условий организации </w:t>
      </w:r>
      <w:proofErr w:type="spellStart"/>
      <w:proofErr w:type="gramStart"/>
      <w:r w:rsidRPr="00E62D55">
        <w:rPr>
          <w:rFonts w:cs="Times New Roman"/>
        </w:rPr>
        <w:t>воспитательно</w:t>
      </w:r>
      <w:proofErr w:type="spellEnd"/>
      <w:r w:rsidRPr="00E62D55">
        <w:rPr>
          <w:rFonts w:cs="Times New Roman"/>
        </w:rPr>
        <w:t>- образовательного</w:t>
      </w:r>
      <w:proofErr w:type="gramEnd"/>
      <w:r w:rsidRPr="00E62D55">
        <w:rPr>
          <w:rFonts w:cs="Times New Roman"/>
        </w:rPr>
        <w:t xml:space="preserve"> процесса.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 xml:space="preserve">4. </w:t>
      </w:r>
      <w:r w:rsidRPr="00E62D55">
        <w:rPr>
          <w:rFonts w:cs="Times New Roman"/>
          <w:bCs/>
        </w:rPr>
        <w:t xml:space="preserve">Организация и технология оценки </w:t>
      </w:r>
      <w:r w:rsidRPr="00E62D55">
        <w:rPr>
          <w:rFonts w:cs="Times New Roman"/>
        </w:rPr>
        <w:t>деятельности педагогических работников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4.1. Критерии оценки деятельности педагогов:</w:t>
      </w:r>
    </w:p>
    <w:p w:rsidR="00EE4767" w:rsidRPr="00E62D55" w:rsidRDefault="00EE4767" w:rsidP="00E62D55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обеспечение эмоционального благополучия детей;</w:t>
      </w:r>
    </w:p>
    <w:p w:rsidR="00EE4767" w:rsidRPr="00E62D55" w:rsidRDefault="00EE4767" w:rsidP="00E62D55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Поддержка индивидуальности и инициативы детей;</w:t>
      </w:r>
    </w:p>
    <w:p w:rsidR="00EE4767" w:rsidRPr="00E62D55" w:rsidRDefault="00EE4767" w:rsidP="00E62D55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rPr>
          <w:rFonts w:cs="Times New Roman"/>
          <w:lang w:eastAsia="en-US"/>
        </w:rPr>
      </w:pPr>
      <w:r w:rsidRPr="00E62D55">
        <w:rPr>
          <w:rFonts w:cs="Times New Roman"/>
        </w:rPr>
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E62D55">
        <w:rPr>
          <w:rFonts w:cs="Times New Roman"/>
        </w:rPr>
        <w:t>со</w:t>
      </w:r>
      <w:proofErr w:type="gramEnd"/>
      <w:r w:rsidRPr="00E62D55">
        <w:rPr>
          <w:rFonts w:cs="Times New Roman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ребенка);</w:t>
      </w:r>
    </w:p>
    <w:p w:rsidR="00EE4767" w:rsidRPr="00E62D55" w:rsidRDefault="00EE4767" w:rsidP="00E62D55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взаимодействие с родителями.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4.3.В состав группы по оценки деятельности педагогов: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заведующая;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старший воспитатель;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педагогические работники.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4.4. Реализация оценки деятельности педагогических работников предполагает последовательность следующих действий: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определение и обоснование объекта исследования;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сбор данных, используемых для исследования;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обработка полученных данных;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анализ и интерпретация полученных данных;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подготовка документов по итогам анализа полученных данных;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пути решения выявленных проблем.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4.5. К методам проведения оценки относятся: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  <w:iCs/>
        </w:rPr>
        <w:t xml:space="preserve">- </w:t>
      </w:r>
      <w:r w:rsidRPr="00E62D55">
        <w:rPr>
          <w:rFonts w:cs="Times New Roman"/>
        </w:rPr>
        <w:t>наблюдение;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  <w:iCs/>
        </w:rPr>
        <w:t xml:space="preserve">- </w:t>
      </w:r>
      <w:r w:rsidRPr="00E62D55">
        <w:rPr>
          <w:rFonts w:cs="Times New Roman"/>
        </w:rPr>
        <w:t>тестирование;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  <w:iCs/>
        </w:rPr>
        <w:t xml:space="preserve">- </w:t>
      </w:r>
      <w:r w:rsidRPr="00E62D55">
        <w:rPr>
          <w:rFonts w:cs="Times New Roman"/>
        </w:rPr>
        <w:t>анкетирование;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  <w:iCs/>
        </w:rPr>
        <w:t xml:space="preserve">- </w:t>
      </w:r>
      <w:r w:rsidRPr="00E62D55">
        <w:rPr>
          <w:rFonts w:cs="Times New Roman"/>
        </w:rPr>
        <w:t>проведение контрольных срезов;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  <w:iCs/>
        </w:rPr>
        <w:t xml:space="preserve">- </w:t>
      </w:r>
      <w:r w:rsidRPr="00E62D55">
        <w:rPr>
          <w:rFonts w:cs="Times New Roman"/>
        </w:rPr>
        <w:t>обработка информации с помощью графиков, схем;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  <w:iCs/>
        </w:rPr>
        <w:t xml:space="preserve">- </w:t>
      </w:r>
      <w:r w:rsidRPr="00E62D55">
        <w:rPr>
          <w:rFonts w:cs="Times New Roman"/>
        </w:rPr>
        <w:t>сбор и анализ полученной информации.</w:t>
      </w:r>
    </w:p>
    <w:p w:rsidR="00EE4767" w:rsidRPr="00E62D55" w:rsidRDefault="00EE4767" w:rsidP="00E62D55">
      <w:pPr>
        <w:tabs>
          <w:tab w:val="num" w:pos="-142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4.6. Основными направлениями оценки деятельности педагогов в Учреждении являются: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гуманная педагогическая позиция;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глубокое понимание задач дошкольного образования;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потребность и способность заботиться об экологии детства, о сохранении физического и духовного здоровья малышей;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внимание к индивидуальности каждого ребенка;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готовность и способность создавать и творчески обогащать предметно-развивающую и культурно-информационную образовательную среду;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умение целенаправленно работать с современными педагогическими технологиями, готовность экспериментировать, внедряя их;</w:t>
      </w:r>
    </w:p>
    <w:p w:rsidR="00EE4767" w:rsidRPr="00E62D55" w:rsidRDefault="00EE4767" w:rsidP="00E62D55">
      <w:pPr>
        <w:widowControl/>
        <w:numPr>
          <w:ilvl w:val="0"/>
          <w:numId w:val="2"/>
        </w:numPr>
        <w:tabs>
          <w:tab w:val="left" w:pos="4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способность к самообразованию и осознанному саморазвитию личности, готовность учиться на протяжении всей трудовой деятельности.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4.7. Формы проведения оценки деятельности педагогических работников.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По видам контроля: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тематический контроль,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оперативный контроль,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- комплексный контроль.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lastRenderedPageBreak/>
        <w:t>Направления контроля:</w:t>
      </w:r>
    </w:p>
    <w:p w:rsidR="00EE4767" w:rsidRPr="00E62D55" w:rsidRDefault="00EE4767" w:rsidP="00E62D55">
      <w:pPr>
        <w:widowControl/>
        <w:numPr>
          <w:ilvl w:val="0"/>
          <w:numId w:val="3"/>
        </w:numPr>
        <w:tabs>
          <w:tab w:val="num" w:pos="19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мониторинг достижения детьми планируемых промежуточных и итоговых результатов освоения программы;</w:t>
      </w:r>
    </w:p>
    <w:p w:rsidR="00EE4767" w:rsidRPr="00E62D55" w:rsidRDefault="00EE4767" w:rsidP="00E62D55">
      <w:pPr>
        <w:widowControl/>
        <w:numPr>
          <w:ilvl w:val="0"/>
          <w:numId w:val="3"/>
        </w:numPr>
        <w:tabs>
          <w:tab w:val="num" w:pos="19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мониторинг интегративных качеств;</w:t>
      </w:r>
    </w:p>
    <w:p w:rsidR="00EE4767" w:rsidRPr="00E62D55" w:rsidRDefault="00EE4767" w:rsidP="00E62D55">
      <w:pPr>
        <w:widowControl/>
        <w:numPr>
          <w:ilvl w:val="0"/>
          <w:numId w:val="3"/>
        </w:numPr>
        <w:tabs>
          <w:tab w:val="num" w:pos="19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психолого-педагогическая диагностика;</w:t>
      </w:r>
    </w:p>
    <w:p w:rsidR="00EE4767" w:rsidRPr="00E62D55" w:rsidRDefault="00EE4767" w:rsidP="00E62D55">
      <w:pPr>
        <w:widowControl/>
        <w:numPr>
          <w:ilvl w:val="0"/>
          <w:numId w:val="3"/>
        </w:numPr>
        <w:tabs>
          <w:tab w:val="num" w:pos="1940"/>
        </w:tabs>
        <w:suppressAutoHyphens w:val="0"/>
        <w:autoSpaceDN/>
        <w:spacing w:after="200" w:line="276" w:lineRule="auto"/>
        <w:contextualSpacing/>
        <w:rPr>
          <w:rFonts w:cs="Times New Roman"/>
        </w:rPr>
      </w:pPr>
      <w:r w:rsidRPr="00E62D55">
        <w:rPr>
          <w:rFonts w:cs="Times New Roman"/>
        </w:rPr>
        <w:t>анализ педагогической деятельности.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4.8. Формой отчета оценки деятельности педагогических работников является акт.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4.9. Данные, полученные в результате мониторинговых исследований и контрольных мероприятий, фиксируются в отчетных документах ДОУ.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4.10. По итогам мониторинга могут проводиться заседания рабочей группы ДОУ, педагогические советы, производственные собрания, административные и педагогические совещания.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4.11. 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определяются проблемы, пути их решения и приоритетные задачи ДОУ для реализации в новом учебном году.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5.</w:t>
      </w:r>
      <w:r w:rsidRPr="00E62D55">
        <w:rPr>
          <w:rFonts w:cs="Times New Roman"/>
          <w:bCs/>
        </w:rPr>
        <w:t>Распределение функциональных обязанностей участников исследования по оценке деятельности педагогических работников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5.1. Заведующая ДОУ: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издает приказ о создании рабочей группы по проведению оценки деятельности педагогических работников;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распределяет обязанности членов рабочей группы по направлениям анализа;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устанавливает и утверждает порядок, периодичность проведения исследований по оценке деятельности педагогических работников;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определяет пути дальнейшего развития Учреждения;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принимает управленческие решения по развитию качества образования на основе анализа результатов.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5.2. Старший воспитатель: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 организует систему оценки деятельности педагогических работников;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осуществляет сбор, обработку, хранение и представление заведующей информацию о состоянии и динамике развития деятельности педагогических работников;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 анализирует результаты оценки деятельности педагогических работников на уровне Учреждения;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обеспечивает предоставление информации о качестве образования на муниципальный и региональный уровни системы оценки деятельности педагогических работников;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 xml:space="preserve">- формирует информационно - аналитические материалы по результатам оценки деятельности педагогических работников (анализ работы Учреждения за учебный год, </w:t>
      </w:r>
      <w:proofErr w:type="spellStart"/>
      <w:r w:rsidRPr="00E62D55">
        <w:rPr>
          <w:rFonts w:cs="Times New Roman"/>
        </w:rPr>
        <w:t>самообследование</w:t>
      </w:r>
      <w:proofErr w:type="spellEnd"/>
      <w:r w:rsidRPr="00E62D55">
        <w:rPr>
          <w:rFonts w:cs="Times New Roman"/>
        </w:rPr>
        <w:t>);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-проводит контроль проведения мониторинга в каждой возрастной группе;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анализирует динамику уровня развития воспитанников каждой возрастной группы.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5.3. Педагогические работники: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проводят мониторинг развития каждого воспитанника;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анализируют динамику развития личности каждого воспитанника;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lastRenderedPageBreak/>
        <w:t>- своевременно предоставляют информацию старшему воспитателю;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участвуют в исследовательской деятельности  рабочей группы;</w:t>
      </w:r>
    </w:p>
    <w:p w:rsidR="00EE4767" w:rsidRPr="00E62D55" w:rsidRDefault="00EE4767" w:rsidP="00E62D55">
      <w:pPr>
        <w:tabs>
          <w:tab w:val="num" w:pos="0"/>
        </w:tabs>
        <w:spacing w:line="276" w:lineRule="auto"/>
        <w:rPr>
          <w:rFonts w:cs="Times New Roman"/>
        </w:rPr>
      </w:pPr>
      <w:r w:rsidRPr="00E62D55">
        <w:rPr>
          <w:rFonts w:cs="Times New Roman"/>
        </w:rPr>
        <w:t>- своевременно и систематически повышают квалификацию на курсах повышения квалификации, путем самообразования, участия в различных методических мероприятиях, конкурсах разного уровня.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Приложение 1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  <w:b/>
        </w:rPr>
        <w:t xml:space="preserve">Оценки педагогических </w:t>
      </w:r>
      <w:proofErr w:type="spellStart"/>
      <w:r w:rsidRPr="00E62D55">
        <w:rPr>
          <w:rFonts w:cs="Times New Roman"/>
          <w:b/>
        </w:rPr>
        <w:t>компетенцийвоспитателя</w:t>
      </w:r>
      <w:proofErr w:type="spellEnd"/>
      <w:r w:rsidRPr="00E62D55">
        <w:rPr>
          <w:rFonts w:cs="Times New Roman"/>
          <w:b/>
        </w:rPr>
        <w:t xml:space="preserve"> по созданию социальной ситуации развития детей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2835"/>
        <w:gridCol w:w="5884"/>
      </w:tblGrid>
      <w:tr w:rsidR="00EE4767" w:rsidRPr="00E62D55" w:rsidTr="005B5A0D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Критерии педагогических компетентностей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Характеристика компетентностей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Показатели оценки компетентностей</w:t>
            </w:r>
          </w:p>
        </w:tc>
      </w:tr>
      <w:tr w:rsidR="00EE4767" w:rsidRPr="00E62D55" w:rsidTr="005B5A0D">
        <w:trPr>
          <w:cantSplit/>
          <w:trHeight w:val="114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767" w:rsidRPr="00E62D55" w:rsidRDefault="00EE4767" w:rsidP="00E62D55">
            <w:pPr>
              <w:spacing w:after="200" w:line="276" w:lineRule="auto"/>
              <w:ind w:firstLine="68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Обеспечение эмоционального благополучия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Непосредственное общение с каждым ребенком</w:t>
            </w:r>
          </w:p>
          <w:p w:rsidR="00EE4767" w:rsidRPr="00E62D55" w:rsidRDefault="00EE4767" w:rsidP="00E62D55">
            <w:pPr>
              <w:spacing w:line="276" w:lineRule="auto"/>
              <w:ind w:right="113" w:firstLine="680"/>
              <w:rPr>
                <w:rFonts w:cs="Times New Roman"/>
                <w:lang w:eastAsia="en-US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4"/>
              </w:numPr>
              <w:tabs>
                <w:tab w:val="num" w:pos="482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составить устную и письменную характеристику воспитанника, отражающую разные аспекты его внутреннего мира;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4"/>
              </w:numPr>
              <w:tabs>
                <w:tab w:val="num" w:pos="482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 xml:space="preserve">Умения выяснить индивидуальные потребности, возможности ребенка, трудности, с которыми он сталкивается в общении с родителями, сверстниками. 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4"/>
              </w:numPr>
              <w:tabs>
                <w:tab w:val="num" w:pos="482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организовать НОД с учетом  индивидуальных характеристик внутреннего мира ребенка.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4"/>
              </w:numPr>
              <w:tabs>
                <w:tab w:val="num" w:pos="482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построить индивидуализированную образовательную программу.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Уважительное отношение к каждому ребенку, к его чувствам и потребностям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5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учитывать  точку  зрения воспитанников в процессе оценивания достижений.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5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сохранять спокойствие в трудных ситуациях.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5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сохранить объективную оценку воспитанника в ситуациях эмоционального конфликта.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5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организовать педагогическую деятельность в гуманистическом  направлении.</w:t>
            </w:r>
          </w:p>
        </w:tc>
      </w:tr>
      <w:tr w:rsidR="00EE4767" w:rsidRPr="00E62D55" w:rsidTr="005B5A0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ind w:left="113" w:right="113"/>
              <w:rPr>
                <w:rFonts w:cs="Times New Roman"/>
              </w:rPr>
            </w:pPr>
            <w:r w:rsidRPr="00E62D55">
              <w:rPr>
                <w:rFonts w:cs="Times New Roman"/>
              </w:rPr>
              <w:t>Поддержка индивидуальности и инициативы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Создание условий для свободного выбора детьми деятельности, участников совместной деятельности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6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Знание ФГОС ДО и реализующих его программ.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6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Знание возрастных особенностей воспитанников.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6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Знания возможностей конкретных воспитанников.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6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Постановка  образовательных задач, в соответствии с возможностями воспитанника.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Создание условий для принятия детьми решений, выражения своих чувств и мыслей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7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Демонстрация успехов воспитанников  родителям, сверстникам, педагогам других ДОО 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7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Знание интересов воспитанников, их внутреннего мира.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7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показать роль и значимость полученных воспитанниками знаний и умений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proofErr w:type="spellStart"/>
            <w:r w:rsidRPr="00E62D55">
              <w:rPr>
                <w:rFonts w:cs="Times New Roman"/>
              </w:rPr>
              <w:t>Недирективная</w:t>
            </w:r>
            <w:proofErr w:type="spellEnd"/>
            <w:r w:rsidRPr="00E62D55">
              <w:rPr>
                <w:rFonts w:cs="Times New Roman"/>
              </w:rPr>
              <w:t xml:space="preserve"> помощь детям, поддержка  </w:t>
            </w:r>
            <w:r w:rsidRPr="00E62D55">
              <w:rPr>
                <w:rFonts w:cs="Times New Roman"/>
              </w:rPr>
              <w:lastRenderedPageBreak/>
              <w:t>детской инициативы и самостоятельности в разных видах деятельности (игровой, исследовательской, проектной, познавательной и т.д.)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8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lastRenderedPageBreak/>
              <w:t xml:space="preserve">Умение  применять  полученные  знания  для объяснения воспитанникам социальных и природных </w:t>
            </w:r>
            <w:r w:rsidRPr="00E62D55">
              <w:rPr>
                <w:rFonts w:cs="Times New Roman"/>
              </w:rPr>
              <w:lastRenderedPageBreak/>
              <w:t xml:space="preserve">явлений 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8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Демонстрация личностно-ориентированных методов дошкольного образования.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8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Наличие своих «находок»,  методов и авторских разработок.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8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Знание современных достижений в области методики дошкольного  образования,  в том числе и  в использование </w:t>
            </w:r>
            <w:proofErr w:type="spellStart"/>
            <w:r w:rsidRPr="00E62D55">
              <w:rPr>
                <w:rFonts w:cs="Times New Roman"/>
              </w:rPr>
              <w:t>коммуникационно-информационных</w:t>
            </w:r>
            <w:proofErr w:type="spellEnd"/>
            <w:r w:rsidRPr="00E62D55">
              <w:rPr>
                <w:rFonts w:cs="Times New Roman"/>
              </w:rPr>
              <w:t xml:space="preserve"> технологий.</w:t>
            </w:r>
          </w:p>
        </w:tc>
      </w:tr>
      <w:tr w:rsidR="00EE4767" w:rsidRPr="00E62D55" w:rsidTr="005B5A0D">
        <w:trPr>
          <w:cantSplit/>
          <w:trHeight w:val="113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ind w:left="113" w:right="113"/>
              <w:rPr>
                <w:rFonts w:cs="Times New Roman"/>
              </w:rPr>
            </w:pPr>
            <w:r w:rsidRPr="00E62D55">
              <w:rPr>
                <w:rFonts w:cs="Times New Roman"/>
              </w:rPr>
              <w:lastRenderedPageBreak/>
              <w:t>Установление правил взаимодействия в разных ситуациях</w:t>
            </w:r>
          </w:p>
          <w:p w:rsidR="00EE4767" w:rsidRPr="00E62D55" w:rsidRDefault="00EE4767" w:rsidP="00E62D55">
            <w:pPr>
              <w:shd w:val="clear" w:color="auto" w:fill="FFFFFF"/>
              <w:spacing w:line="276" w:lineRule="auto"/>
              <w:ind w:right="113" w:firstLine="709"/>
              <w:rPr>
                <w:rFonts w:cs="Times New Roman"/>
              </w:rPr>
            </w:pPr>
          </w:p>
          <w:p w:rsidR="00EE4767" w:rsidRPr="00E62D55" w:rsidRDefault="00EE4767" w:rsidP="00E62D55">
            <w:pPr>
              <w:shd w:val="clear" w:color="auto" w:fill="FFFFFF"/>
              <w:spacing w:line="276" w:lineRule="auto"/>
              <w:ind w:right="113" w:firstLine="709"/>
              <w:rPr>
                <w:rFonts w:cs="Times New Roman"/>
              </w:rPr>
            </w:pPr>
          </w:p>
          <w:p w:rsidR="00EE4767" w:rsidRPr="00E62D55" w:rsidRDefault="00EE4767" w:rsidP="00E62D55">
            <w:pPr>
              <w:spacing w:line="276" w:lineRule="auto"/>
              <w:ind w:right="113" w:firstLine="680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9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убеждать воспитанников, что истина может быть не одна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9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организовать педагогическую деятельность в позитивном направлении.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9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Интерес к внутреннему миру воспитанников предполагает   знания их индивидуальных и возрастных особенностей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9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Выстраивание всей педагогической деятельности с опорой на индивидуальные особенности воспитанников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9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Обеспечение реализации «</w:t>
            </w:r>
            <w:proofErr w:type="spellStart"/>
            <w:proofErr w:type="gramStart"/>
            <w:r w:rsidRPr="00E62D55">
              <w:rPr>
                <w:rFonts w:cs="Times New Roman"/>
              </w:rPr>
              <w:t>субъект-субъектного</w:t>
            </w:r>
            <w:proofErr w:type="spellEnd"/>
            <w:proofErr w:type="gramEnd"/>
            <w:r w:rsidRPr="00E62D55">
              <w:rPr>
                <w:rFonts w:cs="Times New Roman"/>
              </w:rPr>
              <w:t>» подхода, ставит воспитанника в позицию субъекта деятельности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9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Помогает воспитаннику поверить в свои силы, утвердить себя в глазах окружающих, один из главных способов обеспечить позитивную мотивацию учения.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ind w:firstLine="68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развитие коммуникативных способностей детей, позволяющих разрешать конфликтные ситуации со сверстниками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Знания по психологии в организации воспитательного процесса.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педагога регулировать взаимоотношения в детском коллективе.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 создавать ситуацию успеха для воспитанников.</w:t>
            </w:r>
          </w:p>
          <w:p w:rsidR="00EE4767" w:rsidRPr="00E62D55" w:rsidRDefault="00EE4767" w:rsidP="00E62D55">
            <w:pPr>
              <w:spacing w:line="276" w:lineRule="auto"/>
              <w:ind w:firstLine="680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Развитие умения детей работать в группе сверстников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10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Уметь разрабатывать индивидуально-ориентированные образовательные маршруты.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0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Знания возможностей конкретных воспитанников.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0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организовывать образовательную  деятельность в соответствии с возможностями воспитанников.</w:t>
            </w:r>
          </w:p>
        </w:tc>
      </w:tr>
      <w:tr w:rsidR="00EE4767" w:rsidRPr="00E62D55" w:rsidTr="005B5A0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Построение вариативного развивающего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Создание условий для овладения культурными средствами деятельности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11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ориентироваться  в основных сферах материальной и духовной жизни и распознавать материальные  и духовные интересы воспитанников.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1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ориентироваться в культуре.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 xml:space="preserve">Организация видов деятельности, способствующих </w:t>
            </w:r>
            <w:r w:rsidRPr="00E62D55">
              <w:rPr>
                <w:rFonts w:cs="Times New Roman"/>
              </w:rPr>
              <w:lastRenderedPageBreak/>
              <w:t>развитию мышления, речи, общения, воображения и детского творчества, личностного, физического и художественно-эстетического развития детей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lastRenderedPageBreak/>
              <w:t>Умение  продемонстрировать свои достижения.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показать роль и  значение изучаемого материала в реализации личных планов.</w:t>
            </w:r>
          </w:p>
          <w:p w:rsidR="00EE4767" w:rsidRPr="00E62D55" w:rsidRDefault="00EE4767" w:rsidP="00E62D55">
            <w:pPr>
              <w:spacing w:line="276" w:lineRule="auto"/>
              <w:ind w:firstLine="680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Поддержка спонтанной игры детей, ее обогащение, обеспечение игрового времени и пространства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выяснить индивидуальные потребности воспитанников.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Знать интересы воспитанников, их внутреннего мира.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Оценка индивидуального развития детей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Знание видов  педагогической оценки.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Знать многообразие педагогических оценок воспитанников.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508"/>
              </w:tabs>
              <w:suppressAutoHyphens w:val="0"/>
              <w:autoSpaceDN/>
              <w:spacing w:line="276" w:lineRule="auto"/>
              <w:ind w:left="0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Владение (применение) различными методами оценивания.</w:t>
            </w:r>
          </w:p>
        </w:tc>
      </w:tr>
      <w:tr w:rsidR="00EE4767" w:rsidRPr="00E62D55" w:rsidTr="005B5A0D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ind w:left="113" w:right="113"/>
              <w:rPr>
                <w:rFonts w:cs="Times New Roman"/>
              </w:rPr>
            </w:pPr>
            <w:r w:rsidRPr="00E62D55">
              <w:rPr>
                <w:rFonts w:cs="Times New Roman"/>
              </w:rPr>
              <w:t>Взаимодействие с родителями</w:t>
            </w:r>
          </w:p>
          <w:p w:rsidR="00EE4767" w:rsidRPr="00E62D55" w:rsidRDefault="00EE4767" w:rsidP="00E62D55">
            <w:pPr>
              <w:shd w:val="clear" w:color="auto" w:fill="FFFFFF"/>
              <w:spacing w:line="276" w:lineRule="auto"/>
              <w:ind w:right="113" w:firstLine="680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proofErr w:type="gramStart"/>
            <w:r w:rsidRPr="00E62D55">
              <w:rPr>
                <w:rFonts w:cs="Times New Roman"/>
              </w:rPr>
              <w:t>Непосредственное</w:t>
            </w:r>
            <w:proofErr w:type="gramEnd"/>
            <w:r w:rsidRPr="00E62D55">
              <w:rPr>
                <w:rFonts w:cs="Times New Roman"/>
              </w:rPr>
              <w:t xml:space="preserve"> вовлечения их в образовательную деятельность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привлекать родителей в разработку образовательной программы, индивидуального образовательного маршрута.</w:t>
            </w:r>
          </w:p>
        </w:tc>
      </w:tr>
      <w:tr w:rsidR="00EE4767" w:rsidRPr="00E62D55" w:rsidTr="005B5A0D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Совместные проекты с семьей на основе выявления потребностей и поддержки образовательных инициатив семьи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Профессиональная любознательность.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пользоваться различными информационно – поисковыми технологиями.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</w:rPr>
            </w:pPr>
            <w:r w:rsidRPr="00E62D55">
              <w:rPr>
                <w:rFonts w:cs="Times New Roman"/>
              </w:rPr>
              <w:t>Умение разрабатывать проекты и их реализовывать.</w:t>
            </w:r>
          </w:p>
          <w:p w:rsidR="00EE4767" w:rsidRPr="00E62D55" w:rsidRDefault="00EE4767" w:rsidP="00E62D55">
            <w:pPr>
              <w:widowControl/>
              <w:numPr>
                <w:ilvl w:val="0"/>
                <w:numId w:val="12"/>
              </w:numPr>
              <w:tabs>
                <w:tab w:val="num" w:pos="398"/>
              </w:tabs>
              <w:suppressAutoHyphens w:val="0"/>
              <w:autoSpaceDN/>
              <w:spacing w:line="276" w:lineRule="auto"/>
              <w:ind w:left="-42" w:firstLine="0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Умение использовать различные базы данных в образовательном процессе.</w:t>
            </w:r>
          </w:p>
        </w:tc>
      </w:tr>
    </w:tbl>
    <w:p w:rsidR="00EE4767" w:rsidRPr="00E62D55" w:rsidRDefault="00EE4767" w:rsidP="00E62D55">
      <w:pPr>
        <w:spacing w:line="276" w:lineRule="auto"/>
        <w:rPr>
          <w:rFonts w:cs="Times New Roman"/>
          <w:lang w:eastAsia="en-US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  <w:sectPr w:rsidR="00EE4767" w:rsidRPr="00E62D55" w:rsidSect="00EE4767">
          <w:pgSz w:w="11906" w:h="16838"/>
          <w:pgMar w:top="709" w:right="851" w:bottom="1134" w:left="1418" w:header="709" w:footer="709" w:gutter="0"/>
          <w:cols w:space="720"/>
          <w:docGrid w:linePitch="326"/>
        </w:sect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lastRenderedPageBreak/>
        <w:t>Приложение 2</w:t>
      </w:r>
    </w:p>
    <w:p w:rsidR="00EE4767" w:rsidRPr="00E62D55" w:rsidRDefault="00EE4767" w:rsidP="00E62D55">
      <w:pPr>
        <w:tabs>
          <w:tab w:val="left" w:pos="993"/>
        </w:tabs>
        <w:spacing w:line="276" w:lineRule="auto"/>
        <w:rPr>
          <w:rFonts w:cs="Times New Roman"/>
          <w:b/>
        </w:rPr>
      </w:pPr>
      <w:r w:rsidRPr="00E62D55">
        <w:rPr>
          <w:rFonts w:cs="Times New Roman"/>
          <w:b/>
        </w:rPr>
        <w:t>Диагностическая карта оценки педагогических компетенций</w:t>
      </w:r>
    </w:p>
    <w:tbl>
      <w:tblPr>
        <w:tblpPr w:leftFromText="180" w:rightFromText="180" w:vertAnchor="text" w:horzAnchor="margin" w:tblpX="-459" w:tblpY="340"/>
        <w:tblW w:w="15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8"/>
        <w:gridCol w:w="4290"/>
        <w:gridCol w:w="4400"/>
        <w:gridCol w:w="4290"/>
      </w:tblGrid>
      <w:tr w:rsidR="00EE4767" w:rsidRPr="00E62D55" w:rsidTr="005B5A0D"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Критерии оценки,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п. 3.2.5 ФГОС ДО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Показатели оценки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Методы фиксации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Виды деятельности воспитателя</w:t>
            </w:r>
          </w:p>
        </w:tc>
      </w:tr>
      <w:tr w:rsidR="00EE4767" w:rsidRPr="00E62D55" w:rsidTr="005B5A0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Обеспечение эмоционального благополучия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Непосредственное общение с каждым ребенком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>Заместитель заведующей по ВМР: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-изучение мнения родителей (анкетирование, опросы, беседы);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самоанализ, самооценка;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мнение детей (цветовая гамма в рисунках, сюжет, композиция рисунка).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Нетрадиционные родительские собрания;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-анкетирование;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-опрос;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художественные выставки;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-совместная деятельность с родителями (семейные гостиные, родительские клубы).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Уважительное отношение к каждому ребенку, к его чувствам и потребностям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Изучение мнения родителей (анкетирование, опросы, беседы);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самоанализ, самооценка;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мнение детей (цветовая гамма в рисунках, сюжет, композиция) рисунка).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Нетрадиционные родительские собрания;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анкетирование;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опрос;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художественные выставки;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совместная деятельность с родителями (семейные гостиные, родительские клубы).</w:t>
            </w:r>
          </w:p>
        </w:tc>
      </w:tr>
      <w:tr w:rsidR="00EE4767" w:rsidRPr="00E62D55" w:rsidTr="005B5A0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Поддержка индивидуальности и инициативы детей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Создание условий для свободного выбора детьми деятельности, участников совместной деятельности.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u w:val="wave" w:color="FF0000"/>
                <w:lang w:eastAsia="en-US"/>
              </w:rPr>
            </w:pPr>
            <w:r w:rsidRPr="00E62D55">
              <w:rPr>
                <w:rFonts w:cs="Times New Roman"/>
                <w:b/>
              </w:rPr>
              <w:t>Заместитель заведующей по ВМР</w:t>
            </w:r>
            <w:r w:rsidRPr="00E62D55">
              <w:rPr>
                <w:rFonts w:cs="Times New Roman"/>
                <w:b/>
                <w:u w:val="wave" w:color="FF0000"/>
              </w:rPr>
              <w:t>: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</w:rPr>
            </w:pPr>
            <w:r w:rsidRPr="00E62D55">
              <w:rPr>
                <w:rFonts w:cs="Times New Roman"/>
              </w:rPr>
              <w:t>-мнение детей;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-анализ предметно-развивающей среды;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-наличие центров: речевого, познавательного, спортивного.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Дидактическая игра;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игровые ситуации (создание условий для выражения индивидуальности);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наличие и презентация объекта;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- анализ достижения целевых ориентиров в соответствии ФГОС </w:t>
            </w:r>
            <w:proofErr w:type="gramStart"/>
            <w:r w:rsidRPr="00E62D55">
              <w:rPr>
                <w:rFonts w:cs="Times New Roman"/>
              </w:rPr>
              <w:t>ДО</w:t>
            </w:r>
            <w:proofErr w:type="gramEnd"/>
            <w:r w:rsidRPr="00E62D55">
              <w:rPr>
                <w:rFonts w:cs="Times New Roman"/>
              </w:rPr>
              <w:t>.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Создание условий для принятия детьми решений, выражения своих чувств и мыслей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lastRenderedPageBreak/>
              <w:t>- Наблюдение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Индивидуальная работа;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создание проблемной ситуации;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 xml:space="preserve"> - НОД;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lastRenderedPageBreak/>
              <w:t>- беседа;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взаимодействие с родителями.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proofErr w:type="spellStart"/>
            <w:r w:rsidRPr="00E62D55">
              <w:rPr>
                <w:rFonts w:cs="Times New Roman"/>
              </w:rPr>
              <w:t>Недирективная</w:t>
            </w:r>
            <w:proofErr w:type="spellEnd"/>
            <w:r w:rsidRPr="00E62D55">
              <w:rPr>
                <w:rFonts w:cs="Times New Roman"/>
              </w:rPr>
              <w:t xml:space="preserve"> помощь детям, поддержка детской инициативы и самостоятельности в разных видах деятельности (игровой, исследовательской, проектной, познавательной и т.д.)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u w:val="wave" w:color="FF0000"/>
                <w:lang w:eastAsia="en-US"/>
              </w:rPr>
            </w:pPr>
            <w:r w:rsidRPr="00E62D55">
              <w:rPr>
                <w:rFonts w:cs="Times New Roman"/>
                <w:b/>
              </w:rPr>
              <w:t>Заместитель заведующей по ВМР</w:t>
            </w:r>
            <w:r w:rsidRPr="00E62D55">
              <w:rPr>
                <w:rFonts w:cs="Times New Roman"/>
                <w:b/>
                <w:u w:val="wave" w:color="FF0000"/>
              </w:rPr>
              <w:t>: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u w:val="wave" w:color="FFFFFF"/>
              </w:rPr>
            </w:pPr>
            <w:r w:rsidRPr="00E62D55">
              <w:rPr>
                <w:rFonts w:cs="Times New Roman"/>
                <w:u w:val="wave" w:color="FFFFFF"/>
              </w:rPr>
              <w:t>- 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u w:val="wave" w:color="FF0000"/>
                <w:lang w:eastAsia="en-US"/>
              </w:rPr>
            </w:pPr>
            <w:r w:rsidRPr="00E62D55">
              <w:rPr>
                <w:rFonts w:cs="Times New Roman"/>
                <w:u w:val="wave" w:color="FFFFFF"/>
              </w:rPr>
              <w:t>-анализ деятельности.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НОД;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все режимные моменты;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создание игровых и проблемных ситуаций.</w:t>
            </w:r>
          </w:p>
        </w:tc>
      </w:tr>
      <w:tr w:rsidR="00EE4767" w:rsidRPr="00E62D55" w:rsidTr="005B5A0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 xml:space="preserve">Установление правил взаимодействия с детьми 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>Заместитель заведующей по ВМР, психолог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  <w:b/>
              </w:rPr>
              <w:t xml:space="preserve">- </w:t>
            </w:r>
            <w:r w:rsidRPr="00E62D55">
              <w:rPr>
                <w:rFonts w:cs="Times New Roman"/>
              </w:rPr>
              <w:t>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-анализ деятельности.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Игровая терапия;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индивидуальная работа.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Развитие коммуникативных способностей детей, позволяющих разрешать конфликтные ситуации со сверстниками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>Заместитель заведующей по ВМР</w:t>
            </w:r>
            <w:proofErr w:type="gramStart"/>
            <w:r w:rsidRPr="00E62D55">
              <w:rPr>
                <w:rFonts w:cs="Times New Roman"/>
                <w:b/>
              </w:rPr>
              <w:t xml:space="preserve"> :</w:t>
            </w:r>
            <w:proofErr w:type="gramEnd"/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-анализ деятельности воспитателя;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-наблюдение.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Беседы;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обсуждение конкретных ситуаций;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сюжетно-ролевые игры;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игровые ситуации;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проблемные ситуации;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самоанализ,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Развитие умения детей работать в группе сверстников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Анализ  деятельности воспитателя;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изучение мнения родителей;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наблюдение.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Беседы;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обсуждения;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сюжетно-ролевые игры;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индивидуальная работа.</w:t>
            </w:r>
          </w:p>
        </w:tc>
      </w:tr>
      <w:tr w:rsidR="00EE4767" w:rsidRPr="00E62D55" w:rsidTr="005B5A0D"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Построение вариативного развивающего образования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lastRenderedPageBreak/>
              <w:t>Создание условий для овладения культурными средствами деятельности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 xml:space="preserve">Заместитель заведующей по </w:t>
            </w:r>
            <w:proofErr w:type="spellStart"/>
            <w:r w:rsidRPr="00E62D55">
              <w:rPr>
                <w:rFonts w:cs="Times New Roman"/>
                <w:b/>
              </w:rPr>
              <w:t>ВМР</w:t>
            </w:r>
            <w:proofErr w:type="gramStart"/>
            <w:r w:rsidRPr="00E62D55">
              <w:rPr>
                <w:rFonts w:cs="Times New Roman"/>
                <w:b/>
              </w:rPr>
              <w:t>,с</w:t>
            </w:r>
            <w:proofErr w:type="gramEnd"/>
            <w:r w:rsidRPr="00E62D55">
              <w:rPr>
                <w:rFonts w:cs="Times New Roman"/>
                <w:b/>
              </w:rPr>
              <w:t>т</w:t>
            </w:r>
            <w:proofErr w:type="spellEnd"/>
            <w:r w:rsidRPr="00E62D55">
              <w:rPr>
                <w:rFonts w:cs="Times New Roman"/>
                <w:b/>
              </w:rPr>
              <w:t>. медсестра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-наблюдения совместные с практическими занятиями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lastRenderedPageBreak/>
              <w:t>-наблюдение, анализ, рекомендации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lastRenderedPageBreak/>
              <w:t>-режимные моменты (мыть руки, поведение за столом)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индивидуальная работа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-игровая деятельность (все виды игр)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Организация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практическое применение;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анализ умений работать индивидуально и в коллективе.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НОД;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игра;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совместная деятельность педагога и детей;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индивидуальная работа;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 xml:space="preserve">- </w:t>
            </w:r>
            <w:proofErr w:type="spellStart"/>
            <w:r w:rsidRPr="00E62D55">
              <w:rPr>
                <w:rFonts w:cs="Times New Roman"/>
              </w:rPr>
              <w:t>досуговая</w:t>
            </w:r>
            <w:proofErr w:type="spellEnd"/>
            <w:r w:rsidRPr="00E62D55">
              <w:rPr>
                <w:rFonts w:cs="Times New Roman"/>
              </w:rPr>
              <w:t xml:space="preserve"> деятельность (конкурсы, эстафеты);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режимные моменты.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Поддержка спонтанной игры детей, ее обогащение, обеспечение игрового времени и пространства.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Наблюдение;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- импровизация;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 анализ умений перестраивать свою деятельность, менять ее виды.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hd w:val="clear" w:color="auto" w:fill="FFFFFF"/>
              <w:tabs>
                <w:tab w:val="left" w:pos="5280"/>
              </w:tabs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Оценка индивидуального развития детей.</w:t>
            </w:r>
            <w:r w:rsidRPr="00E62D55">
              <w:rPr>
                <w:rFonts w:cs="Times New Roman"/>
              </w:rPr>
              <w:tab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rPr>
          <w:trHeight w:val="1645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Взаимодействие с родителями (законными представителями) по вопросам образования ребенка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Непосредственное вовлечение родителей в образовательную деятельность</w:t>
            </w:r>
          </w:p>
          <w:p w:rsidR="00EE4767" w:rsidRPr="00E62D55" w:rsidRDefault="00EE4767" w:rsidP="00E62D55">
            <w:pPr>
              <w:spacing w:after="200" w:line="276" w:lineRule="auto"/>
              <w:ind w:firstLine="680"/>
              <w:rPr>
                <w:rFonts w:cs="Times New Roman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Создание образовательных проектов совместно с семьей на основе выявления потребностей и поддержки образовательных инициатив семьи.</w:t>
            </w:r>
          </w:p>
        </w:tc>
      </w:tr>
    </w:tbl>
    <w:p w:rsidR="00EE4767" w:rsidRPr="00E62D55" w:rsidRDefault="00EE4767" w:rsidP="00E62D55">
      <w:pPr>
        <w:spacing w:line="276" w:lineRule="auto"/>
        <w:rPr>
          <w:rFonts w:cs="Times New Roman"/>
          <w:b/>
          <w:lang w:eastAsia="en-US"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b/>
        </w:rPr>
        <w:sectPr w:rsidR="00EE4767" w:rsidRPr="00E62D55">
          <w:pgSz w:w="16838" w:h="11906" w:orient="landscape"/>
          <w:pgMar w:top="1418" w:right="1134" w:bottom="851" w:left="1134" w:header="709" w:footer="709" w:gutter="0"/>
          <w:cols w:space="720"/>
        </w:sect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lastRenderedPageBreak/>
        <w:t>Приложение 3</w:t>
      </w:r>
    </w:p>
    <w:p w:rsidR="00EE4767" w:rsidRPr="00E62D55" w:rsidRDefault="00EE4767" w:rsidP="00E62D55">
      <w:pPr>
        <w:spacing w:line="276" w:lineRule="auto"/>
        <w:rPr>
          <w:rFonts w:cs="Times New Roman"/>
          <w:b/>
        </w:rPr>
      </w:pPr>
      <w:r w:rsidRPr="00E62D55">
        <w:rPr>
          <w:rFonts w:cs="Times New Roman"/>
          <w:b/>
        </w:rPr>
        <w:t>Ведомость учета компетентности педагогических работников (ФГОС п. 3.2.5)</w:t>
      </w:r>
    </w:p>
    <w:tbl>
      <w:tblPr>
        <w:tblW w:w="15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5"/>
        <w:gridCol w:w="1622"/>
        <w:gridCol w:w="2040"/>
        <w:gridCol w:w="2291"/>
        <w:gridCol w:w="1988"/>
        <w:gridCol w:w="2872"/>
        <w:gridCol w:w="2208"/>
        <w:gridCol w:w="1516"/>
      </w:tblGrid>
      <w:tr w:rsidR="00EE4767" w:rsidRPr="00E62D55" w:rsidTr="005B5A0D"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№ </w:t>
            </w:r>
            <w:proofErr w:type="spellStart"/>
            <w:proofErr w:type="gramStart"/>
            <w:r w:rsidRPr="00E62D55">
              <w:rPr>
                <w:rFonts w:cs="Times New Roman"/>
              </w:rPr>
              <w:t>п</w:t>
            </w:r>
            <w:proofErr w:type="spellEnd"/>
            <w:proofErr w:type="gramEnd"/>
            <w:r w:rsidRPr="00E62D55">
              <w:rPr>
                <w:rFonts w:cs="Times New Roman"/>
              </w:rPr>
              <w:t>/</w:t>
            </w:r>
            <w:proofErr w:type="spellStart"/>
            <w:r w:rsidRPr="00E62D55">
              <w:rPr>
                <w:rFonts w:cs="Times New Roman"/>
              </w:rPr>
              <w:t>п</w:t>
            </w:r>
            <w:proofErr w:type="spellEnd"/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Ф.И.О.</w:t>
            </w:r>
          </w:p>
        </w:tc>
        <w:tc>
          <w:tcPr>
            <w:tcW w:w="12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Критерии эффективности (КЭ) (в баллах</w:t>
            </w:r>
            <w:r w:rsidRPr="00E62D55">
              <w:rPr>
                <w:rStyle w:val="a4"/>
                <w:rFonts w:cs="Times New Roman"/>
              </w:rPr>
              <w:footnoteReference w:id="2"/>
            </w:r>
            <w:r w:rsidRPr="00E62D55">
              <w:rPr>
                <w:rFonts w:cs="Times New Roman"/>
              </w:rPr>
              <w:t>)</w:t>
            </w:r>
          </w:p>
        </w:tc>
      </w:tr>
      <w:tr w:rsidR="00EE4767" w:rsidRPr="00E62D55" w:rsidTr="005B5A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КЭ 1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Обеспечение эмоционального благополучия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proofErr w:type="spellStart"/>
            <w:r w:rsidRPr="00E62D55">
              <w:rPr>
                <w:rFonts w:cs="Times New Roman"/>
              </w:rPr>
              <w:t>Кэ</w:t>
            </w:r>
            <w:proofErr w:type="spellEnd"/>
            <w:r w:rsidRPr="00E62D55">
              <w:rPr>
                <w:rFonts w:cs="Times New Roman"/>
              </w:rPr>
              <w:t xml:space="preserve"> 2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Поддержка индивидуальности и инициативы детей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КЭ 3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Установление правил взаимодействия в разных ситуациях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КЭ 4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Построение вариативного развивающего образования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КЭ 5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Взаимодействие с родителями (законными представителями) по вопросам образования ребенка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ВСЕГО:</w:t>
            </w:r>
          </w:p>
        </w:tc>
      </w:tr>
      <w:tr w:rsidR="00EE4767" w:rsidRPr="00E62D55" w:rsidTr="005B5A0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rPr>
          <w:trHeight w:val="35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ИТОГО: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</w:tr>
    </w:tbl>
    <w:p w:rsidR="00EE4767" w:rsidRPr="00E62D55" w:rsidRDefault="00EE4767" w:rsidP="00E62D55">
      <w:pPr>
        <w:spacing w:line="276" w:lineRule="auto"/>
        <w:rPr>
          <w:rFonts w:cs="Times New Roman"/>
          <w:b/>
          <w:lang w:eastAsia="en-US"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b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b/>
        </w:rPr>
      </w:pPr>
    </w:p>
    <w:p w:rsidR="00EE4767" w:rsidRPr="00E62D55" w:rsidRDefault="00EE4767" w:rsidP="00E62D55">
      <w:pPr>
        <w:spacing w:line="276" w:lineRule="auto"/>
        <w:rPr>
          <w:rFonts w:cs="Times New Roman"/>
          <w:b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Приложение 4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  <w:b/>
        </w:rPr>
        <w:t>Профиль компетентности педагога  (Ф.И. О. педагога</w:t>
      </w:r>
      <w:proofErr w:type="gramStart"/>
      <w:r w:rsidRPr="00E62D55">
        <w:rPr>
          <w:rFonts w:cs="Times New Roman"/>
          <w:b/>
        </w:rPr>
        <w:t xml:space="preserve"> )</w:t>
      </w:r>
      <w:proofErr w:type="gramEnd"/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(ФГОС п. 3.2.5.)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1"/>
        <w:gridCol w:w="8796"/>
        <w:gridCol w:w="1063"/>
        <w:gridCol w:w="1210"/>
        <w:gridCol w:w="1210"/>
        <w:gridCol w:w="1100"/>
        <w:gridCol w:w="990"/>
      </w:tblGrid>
      <w:tr w:rsidR="00EE4767" w:rsidRPr="00E62D55" w:rsidTr="005B5A0D"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 xml:space="preserve">№ </w:t>
            </w:r>
            <w:proofErr w:type="spellStart"/>
            <w:proofErr w:type="gramStart"/>
            <w:r w:rsidRPr="00E62D55">
              <w:rPr>
                <w:rFonts w:cs="Times New Roman"/>
                <w:b/>
              </w:rPr>
              <w:t>п</w:t>
            </w:r>
            <w:proofErr w:type="spellEnd"/>
            <w:proofErr w:type="gramEnd"/>
            <w:r w:rsidRPr="00E62D55">
              <w:rPr>
                <w:rFonts w:cs="Times New Roman"/>
                <w:b/>
              </w:rPr>
              <w:t>/</w:t>
            </w:r>
            <w:proofErr w:type="spellStart"/>
            <w:r w:rsidRPr="00E62D55">
              <w:rPr>
                <w:rFonts w:cs="Times New Roman"/>
                <w:b/>
              </w:rPr>
              <w:t>п</w:t>
            </w:r>
            <w:proofErr w:type="spellEnd"/>
          </w:p>
        </w:tc>
        <w:tc>
          <w:tcPr>
            <w:tcW w:w="8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>Критерии</w:t>
            </w:r>
          </w:p>
        </w:tc>
        <w:tc>
          <w:tcPr>
            <w:tcW w:w="5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  <w:r w:rsidRPr="00E62D55">
              <w:rPr>
                <w:rFonts w:cs="Times New Roman"/>
                <w:b/>
              </w:rPr>
              <w:t>Степень выраженности</w:t>
            </w:r>
          </w:p>
        </w:tc>
      </w:tr>
      <w:tr w:rsidR="00EE4767" w:rsidRPr="00E62D55" w:rsidTr="005B5A0D"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8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-  -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+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+  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+  +  +</w:t>
            </w:r>
          </w:p>
        </w:tc>
      </w:tr>
      <w:tr w:rsidR="00EE4767" w:rsidRPr="00E62D55" w:rsidTr="005B5A0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1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Обеспечение эмоционального благополучия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2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 xml:space="preserve">Поддержку индивидуальности и инициативы детей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3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>установление правил взаимодействия в разных ситуациях: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4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67" w:rsidRPr="00E62D55" w:rsidRDefault="00EE4767" w:rsidP="00E62D55">
            <w:pPr>
              <w:shd w:val="clear" w:color="auto" w:fill="FFFFFF"/>
              <w:spacing w:line="276" w:lineRule="auto"/>
              <w:rPr>
                <w:rFonts w:cs="Times New Roman"/>
              </w:rPr>
            </w:pPr>
            <w:r w:rsidRPr="00E62D55">
              <w:rPr>
                <w:rFonts w:cs="Times New Roman"/>
              </w:rPr>
              <w:t xml:space="preserve">построение вариативного развивающего образования, ориентированного на уровень развития, проявляющийся у ребенка в совместной деятельности </w:t>
            </w:r>
            <w:proofErr w:type="gramStart"/>
            <w:r w:rsidRPr="00E62D55">
              <w:rPr>
                <w:rFonts w:cs="Times New Roman"/>
              </w:rPr>
              <w:t>со</w:t>
            </w:r>
            <w:proofErr w:type="gramEnd"/>
            <w:r w:rsidRPr="00E62D55">
              <w:rPr>
                <w:rFonts w:cs="Times New Roman"/>
              </w:rPr>
      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</w:t>
            </w:r>
          </w:p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  <w:tr w:rsidR="00EE4767" w:rsidRPr="00E62D55" w:rsidTr="005B5A0D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</w:rPr>
              <w:t>5</w:t>
            </w:r>
          </w:p>
        </w:tc>
        <w:tc>
          <w:tcPr>
            <w:tcW w:w="8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  <w:r w:rsidRPr="00E62D55">
              <w:rPr>
                <w:rFonts w:cs="Times New Roman"/>
                <w:color w:val="373737"/>
              </w:rPr>
              <w:t>взаимодействие с родителями (законными представителями) по вопросам образования ребенка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67" w:rsidRPr="00E62D55" w:rsidRDefault="00EE4767" w:rsidP="00E62D55">
            <w:pPr>
              <w:spacing w:line="276" w:lineRule="auto"/>
              <w:rPr>
                <w:rFonts w:cs="Times New Roman"/>
                <w:lang w:eastAsia="en-US"/>
              </w:rPr>
            </w:pPr>
          </w:p>
        </w:tc>
      </w:tr>
    </w:tbl>
    <w:p w:rsidR="00EE4767" w:rsidRPr="00E62D55" w:rsidRDefault="00EE4767" w:rsidP="00E62D55">
      <w:pPr>
        <w:spacing w:line="276" w:lineRule="auto"/>
        <w:rPr>
          <w:rFonts w:cs="Times New Roman"/>
          <w:lang w:eastAsia="en-US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_ _ Совсем не выражен этот ориентир у педагога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_    Слабо выражен этот ориентир у педагога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+    Ориентир сформирован, но не всегда проявляется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+ + Сформирован хорошо, работает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  <w:r w:rsidRPr="00E62D55">
        <w:rPr>
          <w:rFonts w:cs="Times New Roman"/>
        </w:rPr>
        <w:t>+ + + не только сам проявляет этот ориентир, и может научить других</w:t>
      </w: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EE4767" w:rsidRPr="00E62D55" w:rsidRDefault="00EE4767" w:rsidP="00E62D55">
      <w:pPr>
        <w:spacing w:line="276" w:lineRule="auto"/>
        <w:rPr>
          <w:rFonts w:cs="Times New Roman"/>
        </w:rPr>
      </w:pPr>
    </w:p>
    <w:p w:rsidR="00CD083B" w:rsidRPr="00E62D55" w:rsidRDefault="00CD083B" w:rsidP="00E62D55">
      <w:pPr>
        <w:spacing w:line="276" w:lineRule="auto"/>
      </w:pPr>
    </w:p>
    <w:sectPr w:rsidR="00CD083B" w:rsidRPr="00E62D55" w:rsidSect="00E512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BAD" w:rsidRDefault="00602BAD" w:rsidP="00EE4767">
      <w:r>
        <w:separator/>
      </w:r>
    </w:p>
  </w:endnote>
  <w:endnote w:type="continuationSeparator" w:id="1">
    <w:p w:rsidR="00602BAD" w:rsidRDefault="00602BAD" w:rsidP="00EE4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BAD" w:rsidRDefault="00602BAD" w:rsidP="00EE4767">
      <w:r>
        <w:separator/>
      </w:r>
    </w:p>
  </w:footnote>
  <w:footnote w:type="continuationSeparator" w:id="1">
    <w:p w:rsidR="00602BAD" w:rsidRDefault="00602BAD" w:rsidP="00EE4767">
      <w:r>
        <w:continuationSeparator/>
      </w:r>
    </w:p>
  </w:footnote>
  <w:footnote w:id="2">
    <w:p w:rsidR="00EE4767" w:rsidRDefault="00EE4767" w:rsidP="00EE4767">
      <w:pPr>
        <w:rPr>
          <w:sz w:val="20"/>
          <w:szCs w:val="20"/>
        </w:rPr>
      </w:pPr>
      <w:r>
        <w:rPr>
          <w:sz w:val="20"/>
          <w:szCs w:val="20"/>
        </w:rPr>
        <w:t xml:space="preserve">              0 -  Совсем не выражен этот ориентир у педагога</w:t>
      </w:r>
    </w:p>
    <w:p w:rsidR="00EE4767" w:rsidRDefault="00EE4767" w:rsidP="00EE4767">
      <w:pPr>
        <w:rPr>
          <w:sz w:val="20"/>
          <w:szCs w:val="20"/>
        </w:rPr>
      </w:pPr>
      <w:r>
        <w:rPr>
          <w:sz w:val="20"/>
          <w:szCs w:val="20"/>
        </w:rPr>
        <w:t>1 -   Слабо выражен этот ориентир у педагога</w:t>
      </w:r>
    </w:p>
    <w:p w:rsidR="00EE4767" w:rsidRDefault="00EE4767" w:rsidP="00EE4767">
      <w:pPr>
        <w:rPr>
          <w:sz w:val="20"/>
          <w:szCs w:val="20"/>
        </w:rPr>
      </w:pPr>
      <w:r>
        <w:rPr>
          <w:sz w:val="20"/>
          <w:szCs w:val="20"/>
        </w:rPr>
        <w:t>2 -   Ориентир сформирован, но не всегда проявляется</w:t>
      </w:r>
    </w:p>
    <w:p w:rsidR="00EE4767" w:rsidRDefault="00EE4767" w:rsidP="00EE4767">
      <w:pPr>
        <w:rPr>
          <w:sz w:val="20"/>
          <w:szCs w:val="20"/>
        </w:rPr>
      </w:pPr>
      <w:r>
        <w:rPr>
          <w:sz w:val="20"/>
          <w:szCs w:val="20"/>
        </w:rPr>
        <w:t>3 -    Сформирован хорошо, работает</w:t>
      </w:r>
    </w:p>
    <w:p w:rsidR="00EE4767" w:rsidRDefault="00EE4767" w:rsidP="00EE4767">
      <w:pPr>
        <w:rPr>
          <w:sz w:val="20"/>
          <w:szCs w:val="20"/>
        </w:rPr>
      </w:pPr>
      <w:r>
        <w:rPr>
          <w:sz w:val="20"/>
          <w:szCs w:val="20"/>
        </w:rPr>
        <w:t>4 -    Не только сам проявляет этот ориентир, и может научить других</w:t>
      </w:r>
    </w:p>
    <w:p w:rsidR="00EE4767" w:rsidRDefault="00EE4767" w:rsidP="00EE4767">
      <w:pPr>
        <w:rPr>
          <w:rFonts w:ascii="Calibri" w:hAnsi="Calibri"/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49B8"/>
    <w:multiLevelType w:val="hybridMultilevel"/>
    <w:tmpl w:val="C86A2DE6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11044E7"/>
    <w:multiLevelType w:val="hybridMultilevel"/>
    <w:tmpl w:val="41F84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558FD"/>
    <w:multiLevelType w:val="multilevel"/>
    <w:tmpl w:val="9A7C1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9B725B3"/>
    <w:multiLevelType w:val="hybridMultilevel"/>
    <w:tmpl w:val="8516433C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4">
    <w:nsid w:val="2291566C"/>
    <w:multiLevelType w:val="hybridMultilevel"/>
    <w:tmpl w:val="80C0BF54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>
    <w:nsid w:val="303D4699"/>
    <w:multiLevelType w:val="hybridMultilevel"/>
    <w:tmpl w:val="4BF201D2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6">
    <w:nsid w:val="37F7407D"/>
    <w:multiLevelType w:val="hybridMultilevel"/>
    <w:tmpl w:val="8C2CFD20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>
    <w:nsid w:val="3D2A3562"/>
    <w:multiLevelType w:val="hybridMultilevel"/>
    <w:tmpl w:val="3E8866B2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>
    <w:nsid w:val="573730F7"/>
    <w:multiLevelType w:val="hybridMultilevel"/>
    <w:tmpl w:val="3B8277A6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>
    <w:nsid w:val="610F3569"/>
    <w:multiLevelType w:val="hybridMultilevel"/>
    <w:tmpl w:val="83DAB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5503CD"/>
    <w:multiLevelType w:val="hybridMultilevel"/>
    <w:tmpl w:val="1A2C65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BC0F1C"/>
    <w:multiLevelType w:val="hybridMultilevel"/>
    <w:tmpl w:val="BF20DC0E"/>
    <w:lvl w:ilvl="0" w:tplc="51F69DEC">
      <w:start w:val="1"/>
      <w:numFmt w:val="bullet"/>
      <w:lvlText w:val=""/>
      <w:lvlJc w:val="left"/>
      <w:pPr>
        <w:tabs>
          <w:tab w:val="num" w:pos="1940"/>
        </w:tabs>
        <w:ind w:left="19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>
    <w:nsid w:val="72D63DCF"/>
    <w:multiLevelType w:val="hybridMultilevel"/>
    <w:tmpl w:val="F02A2F24"/>
    <w:lvl w:ilvl="0" w:tplc="51F69DEC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767"/>
    <w:rsid w:val="00352036"/>
    <w:rsid w:val="00394469"/>
    <w:rsid w:val="00602BAD"/>
    <w:rsid w:val="0094745B"/>
    <w:rsid w:val="00AA6E72"/>
    <w:rsid w:val="00CD083B"/>
    <w:rsid w:val="00DF0173"/>
    <w:rsid w:val="00E62D55"/>
    <w:rsid w:val="00EE4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6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767"/>
    <w:pPr>
      <w:ind w:left="720"/>
    </w:pPr>
  </w:style>
  <w:style w:type="character" w:styleId="a4">
    <w:name w:val="footnote reference"/>
    <w:basedOn w:val="a0"/>
    <w:semiHidden/>
    <w:unhideWhenUsed/>
    <w:rsid w:val="00EE4767"/>
    <w:rPr>
      <w:position w:val="0"/>
      <w:vertAlign w:val="superscript"/>
    </w:rPr>
  </w:style>
  <w:style w:type="paragraph" w:styleId="a5">
    <w:name w:val="Body Text"/>
    <w:basedOn w:val="a"/>
    <w:link w:val="a6"/>
    <w:semiHidden/>
    <w:unhideWhenUsed/>
    <w:rsid w:val="00EE4767"/>
    <w:pPr>
      <w:widowControl/>
      <w:tabs>
        <w:tab w:val="left" w:pos="708"/>
      </w:tabs>
      <w:spacing w:after="120" w:line="276" w:lineRule="auto"/>
    </w:pPr>
    <w:rPr>
      <w:rFonts w:ascii="Calibri" w:eastAsia="SimSun" w:hAnsi="Calibri" w:cs="Calibri"/>
      <w:color w:val="00000A"/>
      <w:kern w:val="0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semiHidden/>
    <w:rsid w:val="00EE4767"/>
    <w:rPr>
      <w:rFonts w:ascii="Calibri" w:eastAsia="SimSun" w:hAnsi="Calibri" w:cs="Calibri"/>
      <w:color w:val="00000A"/>
    </w:rPr>
  </w:style>
  <w:style w:type="table" w:styleId="a7">
    <w:name w:val="Table Grid"/>
    <w:basedOn w:val="a1"/>
    <w:uiPriority w:val="59"/>
    <w:rsid w:val="00EE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14</Pages>
  <Words>3147</Words>
  <Characters>17944</Characters>
  <Application>Microsoft Office Word</Application>
  <DocSecurity>0</DocSecurity>
  <Lines>149</Lines>
  <Paragraphs>42</Paragraphs>
  <ScaleCrop>false</ScaleCrop>
  <Company>MultiDVD Team</Company>
  <LinksUpToDate>false</LinksUpToDate>
  <CharactersWithSpaces>21049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Admin</cp:lastModifiedBy>
  <cp:revision>4</cp:revision>
  <cp:lastPrinted>2016-09-06T09:35:00Z</cp:lastPrinted>
  <dcterms:created xsi:type="dcterms:W3CDTF">2016-09-05T09:50:00Z</dcterms:created>
  <dcterms:modified xsi:type="dcterms:W3CDTF">2016-10-10T09:25:00Z</dcterms:modified>
</cp:coreProperties>
</file>