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D8" w:rsidRDefault="00170ED8" w:rsidP="00170ED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</w:pPr>
      <w:r w:rsidRPr="001A54F2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170ED8" w:rsidRPr="001A54F2" w:rsidRDefault="00170ED8" w:rsidP="00170ED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</w:pPr>
      <w:bookmarkStart w:id="0" w:name="_GoBack"/>
      <w:r w:rsidRPr="001A54F2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>«</w:t>
      </w:r>
      <w:r w:rsidRPr="00170ED8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>Особенности закаливания детей дошкольного возраста</w:t>
      </w:r>
      <w:r w:rsidRPr="001A54F2">
        <w:rPr>
          <w:rFonts w:ascii="Times New Roman" w:eastAsia="Times New Roman" w:hAnsi="Times New Roman" w:cs="Times New Roman"/>
          <w:b/>
          <w:color w:val="7030A0"/>
          <w:kern w:val="36"/>
          <w:sz w:val="32"/>
          <w:szCs w:val="32"/>
          <w:lang w:eastAsia="ru-RU"/>
        </w:rPr>
        <w:t>»</w:t>
      </w:r>
    </w:p>
    <w:bookmarkEnd w:id="0"/>
    <w:p w:rsidR="00170ED8" w:rsidRDefault="00170ED8" w:rsidP="00170ED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A54F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D976D7" w:rsidRPr="003D0860" w:rsidRDefault="00170ED8" w:rsidP="00170ED8">
      <w:pPr>
        <w:spacing w:line="40" w:lineRule="atLeast"/>
        <w:ind w:left="4248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</w:t>
      </w:r>
      <w:r w:rsidR="00A936E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дготовила : физ</w:t>
      </w:r>
      <w:proofErr w:type="gramStart"/>
      <w:r w:rsidR="00A936E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.и</w:t>
      </w:r>
      <w:proofErr w:type="gramEnd"/>
      <w:r w:rsidR="00A936E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нструктор : </w:t>
      </w:r>
      <w:proofErr w:type="spellStart"/>
      <w:r w:rsidR="00A936E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Кимстач</w:t>
      </w:r>
      <w:proofErr w:type="spellEnd"/>
      <w:r w:rsidR="00A936E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Е.А.</w:t>
      </w:r>
    </w:p>
    <w:p w:rsidR="00170ED8" w:rsidRDefault="00170ED8" w:rsidP="003D0860">
      <w:pPr>
        <w:spacing w:line="40" w:lineRule="atLeas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162175" cy="2466975"/>
            <wp:effectExtent l="0" t="0" r="9525" b="9525"/>
            <wp:wrapTight wrapText="bothSides">
              <wp:wrapPolygon edited="0">
                <wp:start x="0" y="0"/>
                <wp:lineTo x="0" y="21517"/>
                <wp:lineTo x="21505" y="21517"/>
                <wp:lineTo x="21505" y="0"/>
                <wp:lineTo x="0" y="0"/>
              </wp:wrapPolygon>
            </wp:wrapTight>
            <wp:docPr id="1" name="Рисунок 1" descr="http://svetlachok-sib.ucoz.ru/kartinki/obti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vetlachok-sib.ucoz.ru/kartinki/obtiran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</w:t>
      </w:r>
    </w:p>
    <w:p w:rsidR="00302E45" w:rsidRDefault="00302E45" w:rsidP="00170ED8">
      <w:pPr>
        <w:spacing w:line="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Вас мамы и папы!</w:t>
      </w:r>
    </w:p>
    <w:p w:rsidR="003D0860" w:rsidRPr="00170ED8" w:rsidRDefault="00302E45" w:rsidP="00170ED8">
      <w:pPr>
        <w:spacing w:line="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 xml:space="preserve">Чтобы вырастить здоровое </w:t>
      </w:r>
      <w:r w:rsidR="00D92949" w:rsidRPr="00170ED8">
        <w:rPr>
          <w:rFonts w:ascii="Times New Roman" w:hAnsi="Times New Roman" w:cs="Times New Roman"/>
          <w:sz w:val="24"/>
          <w:szCs w:val="24"/>
        </w:rPr>
        <w:t xml:space="preserve">поколение давайте будем закаляться. </w:t>
      </w:r>
      <w:r w:rsidR="00D976D7" w:rsidRPr="00170ED8">
        <w:rPr>
          <w:rFonts w:ascii="Times New Roman" w:hAnsi="Times New Roman" w:cs="Times New Roman"/>
          <w:sz w:val="24"/>
          <w:szCs w:val="24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3D0860" w:rsidRPr="00170ED8" w:rsidRDefault="00D976D7" w:rsidP="00170ED8">
      <w:p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Основные эффекты закаливающих процедур:</w:t>
      </w:r>
    </w:p>
    <w:p w:rsidR="00D976D7" w:rsidRPr="00170ED8" w:rsidRDefault="00D976D7" w:rsidP="00170ED8">
      <w:pPr>
        <w:pStyle w:val="a3"/>
        <w:numPr>
          <w:ilvl w:val="0"/>
          <w:numId w:val="1"/>
        </w:num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укрепление нервной системы,</w:t>
      </w:r>
    </w:p>
    <w:p w:rsidR="00D976D7" w:rsidRPr="00170ED8" w:rsidRDefault="00D976D7" w:rsidP="00170ED8">
      <w:pPr>
        <w:pStyle w:val="a3"/>
        <w:numPr>
          <w:ilvl w:val="0"/>
          <w:numId w:val="1"/>
        </w:num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развитие мышц и костей,</w:t>
      </w:r>
    </w:p>
    <w:p w:rsidR="003D0860" w:rsidRPr="00170ED8" w:rsidRDefault="00D976D7" w:rsidP="00170ED8">
      <w:pPr>
        <w:pStyle w:val="a3"/>
        <w:numPr>
          <w:ilvl w:val="0"/>
          <w:numId w:val="1"/>
        </w:num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улучшение работы внутренних органов,</w:t>
      </w:r>
    </w:p>
    <w:p w:rsidR="00D976D7" w:rsidRPr="00170ED8" w:rsidRDefault="00D976D7" w:rsidP="00170ED8">
      <w:pPr>
        <w:pStyle w:val="a3"/>
        <w:numPr>
          <w:ilvl w:val="0"/>
          <w:numId w:val="1"/>
        </w:num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активизация обмена веществ,</w:t>
      </w:r>
    </w:p>
    <w:p w:rsidR="00D976D7" w:rsidRPr="00170ED8" w:rsidRDefault="00D976D7" w:rsidP="00170ED8">
      <w:pPr>
        <w:pStyle w:val="a3"/>
        <w:numPr>
          <w:ilvl w:val="0"/>
          <w:numId w:val="1"/>
        </w:numPr>
        <w:spacing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невосприимчивость к дейст</w:t>
      </w:r>
      <w:r w:rsidR="003D0860" w:rsidRPr="00170ED8">
        <w:rPr>
          <w:rFonts w:ascii="Times New Roman" w:hAnsi="Times New Roman" w:cs="Times New Roman"/>
          <w:sz w:val="24"/>
          <w:szCs w:val="24"/>
        </w:rPr>
        <w:t>вию болезнетворных факторов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</w:p>
    <w:p w:rsidR="00D976D7" w:rsidRPr="00170ED8" w:rsidRDefault="00D976D7" w:rsidP="00170ED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Основные задачи закаливания - укрепление здоровых детей, развитие выносливости организма при изменяющихся факторах внешней среды, повышение его сопротивляемости к различным заболеваниям.</w:t>
      </w:r>
      <w:r w:rsidR="0010173E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Это система мероприятий, которая является неотъемлемой частью физического воспитания детей, как в дошкольном учреждении, так и дома.</w:t>
      </w:r>
      <w:r w:rsidR="003E1C2A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Закаливание, как средство совершенствования защитных реакций организма, основывается на тренировке - систематическом повторении воздействия определенных факторов, начиная с кратковременных и слабых их воздействий и постепенно нарастающих по силе и длительн</w:t>
      </w:r>
      <w:r w:rsidR="003E1C2A" w:rsidRPr="00170ED8">
        <w:rPr>
          <w:rFonts w:ascii="Times New Roman" w:hAnsi="Times New Roman" w:cs="Times New Roman"/>
          <w:sz w:val="24"/>
          <w:szCs w:val="24"/>
        </w:rPr>
        <w:t xml:space="preserve">ости. </w:t>
      </w:r>
      <w:r w:rsidRPr="00170ED8">
        <w:rPr>
          <w:rFonts w:ascii="Times New Roman" w:hAnsi="Times New Roman" w:cs="Times New Roman"/>
          <w:sz w:val="24"/>
          <w:szCs w:val="24"/>
        </w:rPr>
        <w:t>Средства закаливания просты и доступны. Главное отбросить многие укоренившиеся предрассудки бабушек и родителей и не кутать детей,</w:t>
      </w:r>
      <w:r w:rsidR="003E1C2A" w:rsidRPr="00170ED8">
        <w:rPr>
          <w:rFonts w:ascii="Times New Roman" w:hAnsi="Times New Roman" w:cs="Times New Roman"/>
          <w:sz w:val="24"/>
          <w:szCs w:val="24"/>
        </w:rPr>
        <w:t xml:space="preserve"> не бояться свежего воздуха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</w:p>
    <w:p w:rsidR="00F64695" w:rsidRPr="00170ED8" w:rsidRDefault="00D976D7" w:rsidP="00170ED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При закаливании детей следует придерживаться таких основных принципов:</w:t>
      </w:r>
    </w:p>
    <w:p w:rsidR="00F64695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проводить закаливающие процедуры систематически,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увеличивать время воздействия закаливающего фактора постепенно,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учитывать настроение ребенка и проводить процедуры в форме игры,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начинать закаливание в любом возрасте,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никогда не выполнять процедуры, если ребенок замерз, то есть не допускать переохлаждения ребенка,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избегать сильных раздражителей: продолжительного воздействия холодной воды или очень низких температур воздуха, а также перегревания на солнце,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правильно подбирать одежду и обувь: они должна соответствовать температуре окружающего воздуха и быть из натуральных тканей и материалов,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закаливаться всей семьей,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закаливающие процедуры сочетать с физическими упражнениями и массажем,</w:t>
      </w:r>
    </w:p>
    <w:p w:rsidR="00D976D7" w:rsidRPr="00170ED8" w:rsidRDefault="00D976D7" w:rsidP="00170E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в помещении, где находится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ребенок, никогда не курить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</w:p>
    <w:p w:rsidR="00D976D7" w:rsidRPr="00170ED8" w:rsidRDefault="00D976D7" w:rsidP="00170ED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Для оздоровления детей всех возрастов очень полезна во всех отношениях ходьба босиком, хотя бы потому, что она является профилактикой плоскостопия и деформации стопы (искривление большого пальца стопы с последующими негативными п</w:t>
      </w:r>
      <w:r w:rsidR="00F64695" w:rsidRPr="00170ED8">
        <w:rPr>
          <w:rFonts w:ascii="Times New Roman" w:hAnsi="Times New Roman" w:cs="Times New Roman"/>
          <w:sz w:val="24"/>
          <w:szCs w:val="24"/>
        </w:rPr>
        <w:t>роявлениями этой патологии)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Чтобы достичь хорошего общего физического развития детей и устойчивости к заболеваниям, ученые рекомендуют приучать детей к систематическому хождению босиком (дома, во дворе, на даче и даже в парках, садах, на улице).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 xml:space="preserve">Начинать </w:t>
      </w:r>
      <w:r w:rsidRPr="00170ED8">
        <w:rPr>
          <w:rFonts w:ascii="Times New Roman" w:hAnsi="Times New Roman" w:cs="Times New Roman"/>
          <w:sz w:val="24"/>
          <w:szCs w:val="24"/>
        </w:rPr>
        <w:lastRenderedPageBreak/>
        <w:t>нужно в летний период, а затем в прохладное время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продолжать это полезное для здоровья занятие. Детям раннего возраста свойственно естественное стремление ходить босиком, если им не запрещают родители, особенно по лужам после дожд</w:t>
      </w:r>
      <w:r w:rsidR="00F64695" w:rsidRPr="00170ED8">
        <w:rPr>
          <w:rFonts w:ascii="Times New Roman" w:hAnsi="Times New Roman" w:cs="Times New Roman"/>
          <w:sz w:val="24"/>
          <w:szCs w:val="24"/>
        </w:rPr>
        <w:t>я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  <w:r w:rsidR="00D92949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Детям от 1 года и старше, прошедшим такой курс закаливания, можно разрешить побегать босиком по крашеному деревянному или паркетному полу, а летом - по траве или по песку не более 30 минут в день; затем время постепенно увеличивают. Закаленный таким образом ребенок дошкольного возраста может с пользой для здоровья круглый год дома, а в теплое время и во дворе ходить без обуви. Полезны после хождения босиком ножные ванны с постепенным понижением температуры воды.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Поскольку стопы рефлекторно связаны с верхними дыхательными путями, детям, как и взрослым, полезно одновременно с хождением босиком полоскать горло и нос водой, постепенно снижая темп</w:t>
      </w:r>
      <w:r w:rsidR="00F64695" w:rsidRPr="00170ED8">
        <w:rPr>
          <w:rFonts w:ascii="Times New Roman" w:hAnsi="Times New Roman" w:cs="Times New Roman"/>
          <w:sz w:val="24"/>
          <w:szCs w:val="24"/>
        </w:rPr>
        <w:t>ературу воды от 20 до 8° С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</w:p>
    <w:p w:rsidR="00D976D7" w:rsidRPr="00170ED8" w:rsidRDefault="00D976D7" w:rsidP="00170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По интенсивности воздействия на организм водные процедуры располагаются в следующем порядке: влажное обтирание, обливание, душ, ножные ванночки. При закаливании ослабленных детей, перенесших тяжелое заболевание, необходима осторожность. Вначале, в течение первых 2-3 дней обтирают только руки, затем столько же - руки и грудь, далее руки, грудь и спину и т.д. Потом уже, не торопясь, постепенно переходят и к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другим методам закаливания</w:t>
      </w:r>
      <w:r w:rsidRPr="00170ED8">
        <w:rPr>
          <w:rFonts w:ascii="Times New Roman" w:hAnsi="Times New Roman" w:cs="Times New Roman"/>
          <w:sz w:val="24"/>
          <w:szCs w:val="24"/>
        </w:rPr>
        <w:t>.</w:t>
      </w:r>
      <w:r w:rsidR="00F64695" w:rsidRPr="00170ED8">
        <w:rPr>
          <w:rFonts w:ascii="Times New Roman" w:hAnsi="Times New Roman" w:cs="Times New Roman"/>
          <w:sz w:val="24"/>
          <w:szCs w:val="24"/>
        </w:rPr>
        <w:t xml:space="preserve"> </w:t>
      </w:r>
      <w:r w:rsidRPr="00170ED8">
        <w:rPr>
          <w:rFonts w:ascii="Times New Roman" w:hAnsi="Times New Roman" w:cs="Times New Roman"/>
          <w:sz w:val="24"/>
          <w:szCs w:val="24"/>
        </w:rPr>
        <w:t>Все процедуры, по закаливанию детей, не должны им приносить отрицательных эмоций и дискомфорта. Надо помнить и о том, что для детей с хроническими заболеваниями к закаливанию необходима и соответствующая терапия. В совокупности с лечением, закаливание принесет положительный результат, укрепит здоровье ребенка, позволит ему расти крепким, адаптированным к неблагоприятным воздействиям, человеком.</w:t>
      </w:r>
    </w:p>
    <w:p w:rsidR="00B475BE" w:rsidRPr="00170ED8" w:rsidRDefault="00D976D7" w:rsidP="00170E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 xml:space="preserve"> Закаливание – одно из действенных средств воспитания детей здоровыми, стойкими, активными. Необходимо соблюдать индивидуальный подход к ребенку. Учитывать особенности его организма и помнить: что полезно одному ребенку, может принести вред другому. Перед тем как начать закаливание, желательно посоветоваться с врачом.</w:t>
      </w:r>
    </w:p>
    <w:p w:rsidR="00F64695" w:rsidRPr="00170ED8" w:rsidRDefault="00F64695" w:rsidP="00170ED8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ED8">
        <w:rPr>
          <w:rFonts w:ascii="Times New Roman" w:hAnsi="Times New Roman" w:cs="Times New Roman"/>
          <w:sz w:val="24"/>
          <w:szCs w:val="24"/>
        </w:rPr>
        <w:t>Берегите здоровье детей с рождения!</w:t>
      </w:r>
    </w:p>
    <w:sectPr w:rsidR="00F64695" w:rsidRPr="00170ED8" w:rsidSect="004D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A5332"/>
    <w:multiLevelType w:val="hybridMultilevel"/>
    <w:tmpl w:val="E440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06997"/>
    <w:multiLevelType w:val="hybridMultilevel"/>
    <w:tmpl w:val="18EEA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B4918"/>
    <w:multiLevelType w:val="hybridMultilevel"/>
    <w:tmpl w:val="C1FA5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5B6"/>
    <w:rsid w:val="0010173E"/>
    <w:rsid w:val="00170ED8"/>
    <w:rsid w:val="00302E45"/>
    <w:rsid w:val="003D0860"/>
    <w:rsid w:val="003E1C2A"/>
    <w:rsid w:val="004D2D9A"/>
    <w:rsid w:val="007503D1"/>
    <w:rsid w:val="008323D0"/>
    <w:rsid w:val="009255B6"/>
    <w:rsid w:val="00A936E5"/>
    <w:rsid w:val="00B475BE"/>
    <w:rsid w:val="00D92949"/>
    <w:rsid w:val="00D976D7"/>
    <w:rsid w:val="00F64695"/>
    <w:rsid w:val="00FA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8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gritsyk</dc:creator>
  <cp:keywords/>
  <dc:description/>
  <cp:lastModifiedBy>Лена</cp:lastModifiedBy>
  <cp:revision>8</cp:revision>
  <dcterms:created xsi:type="dcterms:W3CDTF">2016-08-10T12:39:00Z</dcterms:created>
  <dcterms:modified xsi:type="dcterms:W3CDTF">2018-12-11T06:50:00Z</dcterms:modified>
</cp:coreProperties>
</file>