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0"/>
      </w:tblGrid>
      <w:tr w:rsidR="00BB0C69" w:rsidRPr="00BB0C69" w:rsidTr="00BB0C69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BB0C69" w:rsidRPr="001A14F0" w:rsidRDefault="00057F49" w:rsidP="001A14F0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   </w:t>
            </w:r>
            <w:r w:rsidR="001A14F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hyperlink r:id="rId5" w:history="1">
              <w:r w:rsidR="00BB0C69" w:rsidRPr="001A14F0">
                <w:rPr>
                  <w:rStyle w:val="a3"/>
                  <w:rFonts w:asciiTheme="majorHAnsi" w:hAnsiTheme="majorHAnsi"/>
                  <w:b/>
                  <w:bCs/>
                  <w:sz w:val="28"/>
                  <w:szCs w:val="28"/>
                </w:rPr>
                <w:t xml:space="preserve"> </w:t>
              </w:r>
              <w:r w:rsidR="00BB0C69" w:rsidRPr="00057F49">
                <w:rPr>
                  <w:rStyle w:val="a3"/>
                  <w:rFonts w:asciiTheme="majorHAnsi" w:hAnsiTheme="majorHAnsi"/>
                  <w:b/>
                  <w:bCs/>
                  <w:sz w:val="32"/>
                  <w:szCs w:val="28"/>
                </w:rPr>
                <w:t>"Роль музыкального воспитания в детском саду"</w:t>
              </w:r>
            </w:hyperlink>
          </w:p>
        </w:tc>
      </w:tr>
    </w:tbl>
    <w:p w:rsidR="00BB0C69" w:rsidRPr="00BB0C69" w:rsidRDefault="00BB0C69" w:rsidP="00BB0C69">
      <w:pPr>
        <w:rPr>
          <w:vanish/>
        </w:rPr>
      </w:pPr>
    </w:p>
    <w:tbl>
      <w:tblPr>
        <w:tblW w:w="9923" w:type="dxa"/>
        <w:tblCellSpacing w:w="15" w:type="dxa"/>
        <w:tblInd w:w="-679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23"/>
      </w:tblGrid>
      <w:tr w:rsidR="00BB0C69" w:rsidRPr="001A14F0" w:rsidTr="001A14F0">
        <w:trPr>
          <w:tblCellSpacing w:w="15" w:type="dxa"/>
        </w:trPr>
        <w:tc>
          <w:tcPr>
            <w:tcW w:w="98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0C69" w:rsidRPr="00057F49" w:rsidRDefault="001A14F0" w:rsidP="00057F49">
            <w:pPr>
              <w:pStyle w:val="a7"/>
              <w:rPr>
                <w:sz w:val="28"/>
              </w:rPr>
            </w:pPr>
            <w:r w:rsidRPr="00057F49">
              <w:t xml:space="preserve">     </w:t>
            </w:r>
            <w:r w:rsidR="00BB0C69" w:rsidRPr="00057F49">
              <w:rPr>
                <w:sz w:val="28"/>
              </w:rPr>
              <w:t>Музыка как вид искусства открывает человеку возможность познавать мир и в процессе познания развиваться, приобретая определённые знания, умения, навыки, формируя музыкальное мышление и воображение.</w:t>
            </w:r>
          </w:p>
          <w:p w:rsidR="00BB0C69" w:rsidRPr="00057F49" w:rsidRDefault="00BB0C69" w:rsidP="00057F49">
            <w:pPr>
              <w:pStyle w:val="a7"/>
              <w:rPr>
                <w:sz w:val="28"/>
              </w:rPr>
            </w:pPr>
            <w:r w:rsidRPr="00057F49">
              <w:rPr>
                <w:sz w:val="28"/>
              </w:rPr>
              <w:t>Музыкальное воспитание связывается с общими культурными и нравственными вопросами. Учеными доказано, чем больше человек слушает классическую музыку, тем лучше он себя чувствует.</w:t>
            </w:r>
          </w:p>
          <w:p w:rsidR="00BB0C69" w:rsidRPr="00057F49" w:rsidRDefault="00BB0C69" w:rsidP="00057F49">
            <w:pPr>
              <w:pStyle w:val="a7"/>
              <w:rPr>
                <w:sz w:val="28"/>
              </w:rPr>
            </w:pPr>
            <w:r w:rsidRPr="00057F49">
              <w:rPr>
                <w:sz w:val="28"/>
              </w:rPr>
              <w:t>Классика благотворно влияет как на физическое, так и на моральное состояние человека. Так же доказано, что классическое произведение может управлять человеческим настроением. Внутри каждого человека звучит музыка.</w:t>
            </w:r>
          </w:p>
          <w:p w:rsidR="00BB0C69" w:rsidRPr="00057F49" w:rsidRDefault="00BB0C69" w:rsidP="00057F49">
            <w:pPr>
              <w:pStyle w:val="a7"/>
              <w:rPr>
                <w:sz w:val="28"/>
              </w:rPr>
            </w:pPr>
            <w:r w:rsidRPr="00057F49">
              <w:rPr>
                <w:sz w:val="28"/>
              </w:rPr>
              <w:t>Современные психолого-педагогические исследования убедительно показали, что только благодаря соприкосновению с подлинным искусством становится возможным воспитать любовь к музыке, умение воспринимать ее, развить способность чувствовать и понимать её содержание, развить фантазию и воображение.</w:t>
            </w:r>
          </w:p>
          <w:p w:rsidR="00BB0C69" w:rsidRPr="00057F49" w:rsidRDefault="00BB0C69" w:rsidP="00057F49">
            <w:pPr>
              <w:pStyle w:val="a7"/>
              <w:rPr>
                <w:sz w:val="28"/>
              </w:rPr>
            </w:pPr>
            <w:r w:rsidRPr="00057F49">
              <w:rPr>
                <w:sz w:val="28"/>
              </w:rPr>
              <w:t>В связи с этим первостепенной задачей следует считать интенсивное развитие музыкального восприятия у детей.</w:t>
            </w:r>
          </w:p>
          <w:p w:rsidR="00BB0C69" w:rsidRPr="00057F49" w:rsidRDefault="00BB0C69" w:rsidP="00057F49">
            <w:pPr>
              <w:pStyle w:val="a7"/>
              <w:rPr>
                <w:sz w:val="28"/>
              </w:rPr>
            </w:pPr>
            <w:r w:rsidRPr="00057F49">
              <w:rPr>
                <w:sz w:val="28"/>
              </w:rPr>
              <w:t xml:space="preserve">Музыку называют “зеркалом души человеческой”, ”эмоциональным познанием”. Б. М. Теплов писал: ”музыка отражает отношение человека к миру, ко всему, что происходит в нем и в самом человеке. А наше отношение — </w:t>
            </w:r>
            <w:proofErr w:type="gramStart"/>
            <w:r w:rsidRPr="00057F49">
              <w:rPr>
                <w:sz w:val="28"/>
              </w:rPr>
              <w:t>это</w:t>
            </w:r>
            <w:proofErr w:type="gramEnd"/>
            <w:r w:rsidRPr="00057F49">
              <w:rPr>
                <w:sz w:val="28"/>
              </w:rPr>
              <w:t xml:space="preserve"> как известно наши эмоции. Значит, эмоции являются главным содержанием музыки. Что и делает ее одним из самых эффективных средств формирования эмоциональной сферы ребенка.</w:t>
            </w:r>
          </w:p>
          <w:p w:rsidR="00BB0C69" w:rsidRPr="00057F49" w:rsidRDefault="00BB0C69" w:rsidP="00057F49">
            <w:pPr>
              <w:pStyle w:val="a7"/>
              <w:rPr>
                <w:sz w:val="28"/>
              </w:rPr>
            </w:pPr>
            <w:r w:rsidRPr="00057F49">
              <w:rPr>
                <w:sz w:val="28"/>
              </w:rPr>
              <w:t xml:space="preserve">У каждого есть слух, его просто нужно развить. Ребенок способен чувствовать характер, настроение музыкального произведения, сопереживать </w:t>
            </w:r>
            <w:proofErr w:type="gramStart"/>
            <w:r w:rsidRPr="00057F49">
              <w:rPr>
                <w:sz w:val="28"/>
              </w:rPr>
              <w:t>услышанному</w:t>
            </w:r>
            <w:proofErr w:type="gramEnd"/>
            <w:r w:rsidRPr="00057F49">
              <w:rPr>
                <w:sz w:val="28"/>
              </w:rPr>
              <w:t xml:space="preserve">, проявлять эмоциональное отношение. Понимать музыкальный образ, замечать </w:t>
            </w:r>
            <w:proofErr w:type="gramStart"/>
            <w:r w:rsidRPr="00057F49">
              <w:rPr>
                <w:sz w:val="28"/>
              </w:rPr>
              <w:t>хорошее</w:t>
            </w:r>
            <w:proofErr w:type="gramEnd"/>
            <w:r w:rsidRPr="00057F49">
              <w:rPr>
                <w:sz w:val="28"/>
              </w:rPr>
              <w:t xml:space="preserve"> и плохое.</w:t>
            </w:r>
          </w:p>
          <w:p w:rsidR="00BB0C69" w:rsidRPr="00057F49" w:rsidRDefault="00BB0C69" w:rsidP="00057F49">
            <w:pPr>
              <w:pStyle w:val="a7"/>
              <w:rPr>
                <w:sz w:val="28"/>
              </w:rPr>
            </w:pPr>
            <w:r w:rsidRPr="00057F49">
              <w:rPr>
                <w:sz w:val="28"/>
              </w:rPr>
              <w:t>Дети способны слушать, сравнивать, оценивать наиболее яркие понятные музыкальные явления уже с раннего дошкольного возраста. Яркие художественные произведения</w:t>
            </w:r>
            <w:r w:rsidR="001A14F0" w:rsidRPr="00057F49">
              <w:rPr>
                <w:sz w:val="28"/>
              </w:rPr>
              <w:t>, выражающие мир глубоких чувств</w:t>
            </w:r>
            <w:r w:rsidR="004451D8" w:rsidRPr="00057F49">
              <w:rPr>
                <w:sz w:val="28"/>
              </w:rPr>
              <w:t>,</w:t>
            </w:r>
            <w:r w:rsidR="001A14F0" w:rsidRPr="00057F49">
              <w:rPr>
                <w:sz w:val="28"/>
              </w:rPr>
              <w:t xml:space="preserve"> </w:t>
            </w:r>
            <w:r w:rsidRPr="00057F49">
              <w:rPr>
                <w:sz w:val="28"/>
              </w:rPr>
              <w:t>способны вызвать эмоциональный отклик маленького человека. Воздействуя на эстетическую сторону души, в дальнейшем становятся источником и средством воспитания.</w:t>
            </w:r>
          </w:p>
          <w:p w:rsidR="00057F49" w:rsidRPr="001A14F0" w:rsidRDefault="00BB0C69" w:rsidP="00057F49">
            <w:pPr>
              <w:pStyle w:val="a7"/>
            </w:pPr>
            <w:r w:rsidRPr="00057F49">
              <w:rPr>
                <w:sz w:val="28"/>
              </w:rPr>
              <w:t>Постепенно вырабатывается музыкальный вкус, возникает потребность общения с музыкой, художественные пережив</w:t>
            </w:r>
            <w:bookmarkStart w:id="0" w:name="_GoBack"/>
            <w:bookmarkEnd w:id="0"/>
            <w:r w:rsidRPr="00057F49">
              <w:rPr>
                <w:sz w:val="28"/>
              </w:rPr>
              <w:t>ания становятся более тонкими и разнообразными. Восприятие музыки тесно связано с умственным процессом</w:t>
            </w:r>
            <w:r w:rsidR="001A14F0" w:rsidRPr="00057F49">
              <w:rPr>
                <w:sz w:val="28"/>
              </w:rPr>
              <w:t>,</w:t>
            </w:r>
            <w:r w:rsidRPr="00057F49">
              <w:rPr>
                <w:sz w:val="28"/>
              </w:rPr>
              <w:t xml:space="preserve"> т. е. требует внимания, наблюдательности, сообразительности, заставляет мыслить, фантазировать.</w:t>
            </w:r>
            <w:r w:rsidR="001A14F0" w:rsidRPr="00057F49">
              <w:rPr>
                <w:sz w:val="28"/>
              </w:rPr>
              <w:t xml:space="preserve"> </w:t>
            </w:r>
            <w:r w:rsidRPr="00057F49">
              <w:rPr>
                <w:sz w:val="28"/>
              </w:rPr>
              <w:t>Музыкальные занятия познавательный многогранный процесс, который развивает художественный вкус детей, воспитывает любовь к музыкальному искусству, формирует нравственные качества личности и эстетическое отношение к окружающему миру.</w:t>
            </w:r>
          </w:p>
        </w:tc>
      </w:tr>
    </w:tbl>
    <w:p w:rsidR="00106DC1" w:rsidRPr="001A14F0" w:rsidRDefault="00106DC1" w:rsidP="00057F49">
      <w:pPr>
        <w:rPr>
          <w:rFonts w:asciiTheme="majorHAnsi" w:hAnsiTheme="majorHAnsi"/>
        </w:rPr>
      </w:pPr>
    </w:p>
    <w:sectPr w:rsidR="00106DC1" w:rsidRPr="001A14F0" w:rsidSect="00057F49">
      <w:pgSz w:w="11906" w:h="16838"/>
      <w:pgMar w:top="709" w:right="850" w:bottom="426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7A10"/>
    <w:multiLevelType w:val="multilevel"/>
    <w:tmpl w:val="31A2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264A2"/>
    <w:multiLevelType w:val="multilevel"/>
    <w:tmpl w:val="F37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B0C69"/>
    <w:rsid w:val="00057F49"/>
    <w:rsid w:val="00106DC1"/>
    <w:rsid w:val="001A14F0"/>
    <w:rsid w:val="004451D8"/>
    <w:rsid w:val="00480709"/>
    <w:rsid w:val="00B06298"/>
    <w:rsid w:val="00BB0C69"/>
    <w:rsid w:val="00CE701F"/>
    <w:rsid w:val="00DC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C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C6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1A14F0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057F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C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C6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1A14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musika/17075-statya-rol-muzykalnogo-vospitaniya-v-detskom-sad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222222</cp:lastModifiedBy>
  <cp:revision>6</cp:revision>
  <cp:lastPrinted>2018-05-29T08:37:00Z</cp:lastPrinted>
  <dcterms:created xsi:type="dcterms:W3CDTF">2018-05-29T06:56:00Z</dcterms:created>
  <dcterms:modified xsi:type="dcterms:W3CDTF">2018-05-29T08:38:00Z</dcterms:modified>
</cp:coreProperties>
</file>